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5A4C" w14:textId="0BAE6971" w:rsidR="00A82319" w:rsidRPr="00722C2A" w:rsidRDefault="00722C2A" w:rsidP="00722C2A">
      <w:pPr>
        <w:pStyle w:val="Subtitle"/>
        <w:jc w:val="center"/>
        <w:rPr>
          <w:sz w:val="20"/>
        </w:rPr>
      </w:pPr>
      <w:r w:rsidRPr="00722C2A">
        <w:rPr>
          <w:noProof/>
          <w:color w:val="auto"/>
          <w:sz w:val="20"/>
          <w:lang w:eastAsia="en-US"/>
        </w:rPr>
        <mc:AlternateContent>
          <mc:Choice Requires="wps">
            <w:drawing>
              <wp:anchor distT="182880" distB="182880" distL="274320" distR="274320" simplePos="0" relativeHeight="251659264" behindDoc="0" locked="0" layoutInCell="1" allowOverlap="0" wp14:anchorId="627DC0F6" wp14:editId="3D0FBA74">
                <wp:simplePos x="0" y="0"/>
                <wp:positionH relativeFrom="margin">
                  <wp:align>left</wp:align>
                </wp:positionH>
                <wp:positionV relativeFrom="paragraph">
                  <wp:posOffset>1659255</wp:posOffset>
                </wp:positionV>
                <wp:extent cx="2343150" cy="6492240"/>
                <wp:effectExtent l="0" t="0" r="0" b="4445"/>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343150" cy="6492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4EFC71F" w14:textId="77777777" w:rsidTr="007D16E9">
                              <w:trPr>
                                <w:trHeight w:hRule="exact" w:val="7234"/>
                              </w:trPr>
                              <w:tc>
                                <w:tcPr>
                                  <w:tcW w:w="3518" w:type="dxa"/>
                                  <w:shd w:val="clear" w:color="auto" w:fill="FBF1D7" w:themeFill="accent5" w:themeFillTint="33"/>
                                  <w:tcMar>
                                    <w:top w:w="288" w:type="dxa"/>
                                    <w:bottom w:w="288" w:type="dxa"/>
                                  </w:tcMar>
                                </w:tcPr>
                                <w:p w14:paraId="7A76DDAA" w14:textId="668DD9B2" w:rsidR="00A82319" w:rsidRPr="00484A1C" w:rsidRDefault="00175748">
                                  <w:pPr>
                                    <w:pStyle w:val="BlockHeading"/>
                                    <w:rPr>
                                      <w:color w:val="auto"/>
                                    </w:rPr>
                                  </w:pPr>
                                  <w:r w:rsidRPr="00484A1C">
                                    <w:rPr>
                                      <w:color w:val="auto"/>
                                    </w:rPr>
                                    <w:t>Welcom</w:t>
                                  </w:r>
                                  <w:r w:rsidR="00484A1C" w:rsidRPr="00484A1C">
                                    <w:rPr>
                                      <w:color w:val="auto"/>
                                    </w:rPr>
                                    <w:t>e</w:t>
                                  </w:r>
                                </w:p>
                                <w:p w14:paraId="1E085CFA" w14:textId="4681902D" w:rsidR="00A82319" w:rsidRDefault="002F6200" w:rsidP="002F6200">
                                  <w:pPr>
                                    <w:pStyle w:val="BlockText"/>
                                    <w:jc w:val="both"/>
                                    <w:rPr>
                                      <w:rFonts w:ascii="Century Gothic" w:hAnsi="Century Gothic"/>
                                      <w:color w:val="auto"/>
                                    </w:rPr>
                                  </w:pPr>
                                  <w:r w:rsidRPr="002F6200">
                                    <w:rPr>
                                      <w:rFonts w:ascii="Century Gothic" w:hAnsi="Century Gothic"/>
                                      <w:color w:val="auto"/>
                                    </w:rPr>
                                    <w:t xml:space="preserve">Welcome to </w:t>
                                  </w:r>
                                  <w:r w:rsidR="008F6FEE">
                                    <w:rPr>
                                      <w:rFonts w:ascii="Century Gothic" w:hAnsi="Century Gothic"/>
                                      <w:color w:val="auto"/>
                                    </w:rPr>
                                    <w:t>the</w:t>
                                  </w:r>
                                  <w:r w:rsidRPr="002F6200">
                                    <w:rPr>
                                      <w:rFonts w:ascii="Century Gothic" w:hAnsi="Century Gothic"/>
                                      <w:color w:val="auto"/>
                                    </w:rPr>
                                    <w:t xml:space="preserve"> 5</w:t>
                                  </w:r>
                                  <w:r w:rsidRPr="002F6200">
                                    <w:rPr>
                                      <w:rFonts w:ascii="Century Gothic" w:hAnsi="Century Gothic"/>
                                      <w:color w:val="auto"/>
                                      <w:vertAlign w:val="superscript"/>
                                    </w:rPr>
                                    <w:t>th</w:t>
                                  </w:r>
                                  <w:r w:rsidRPr="002F6200">
                                    <w:rPr>
                                      <w:rFonts w:ascii="Century Gothic" w:hAnsi="Century Gothic"/>
                                      <w:color w:val="auto"/>
                                    </w:rPr>
                                    <w:t xml:space="preserve"> edition of our bi-monthly</w:t>
                                  </w:r>
                                  <w:r w:rsidR="005E4ACC">
                                    <w:rPr>
                                      <w:rFonts w:ascii="Century Gothic" w:hAnsi="Century Gothic"/>
                                      <w:color w:val="auto"/>
                                    </w:rPr>
                                    <w:t>,</w:t>
                                  </w:r>
                                  <w:r w:rsidRPr="002F6200">
                                    <w:rPr>
                                      <w:rFonts w:ascii="Century Gothic" w:hAnsi="Century Gothic"/>
                                      <w:color w:val="auto"/>
                                    </w:rPr>
                                    <w:t xml:space="preserve"> Alpine</w:t>
                                  </w:r>
                                  <w:r>
                                    <w:rPr>
                                      <w:rFonts w:ascii="Century Gothic" w:hAnsi="Century Gothic"/>
                                      <w:color w:val="auto"/>
                                    </w:rPr>
                                    <w:t xml:space="preserve"> Cooling</w:t>
                                  </w:r>
                                  <w:r w:rsidRPr="002F6200">
                                    <w:rPr>
                                      <w:rFonts w:ascii="Century Gothic" w:hAnsi="Century Gothic"/>
                                      <w:color w:val="auto"/>
                                    </w:rPr>
                                    <w:t xml:space="preserve"> Newsletter </w:t>
                                  </w:r>
                                </w:p>
                                <w:p w14:paraId="77A16014" w14:textId="15268CE5" w:rsidR="002F6200" w:rsidRPr="002F6200" w:rsidRDefault="002F6200" w:rsidP="002F6200">
                                  <w:pPr>
                                    <w:pStyle w:val="BlockText"/>
                                    <w:jc w:val="both"/>
                                    <w:rPr>
                                      <w:rFonts w:ascii="Century Gothic" w:hAnsi="Century Gothic"/>
                                      <w:color w:val="auto"/>
                                    </w:rPr>
                                  </w:pPr>
                                  <w:r>
                                    <w:rPr>
                                      <w:rFonts w:ascii="Century Gothic" w:hAnsi="Century Gothic"/>
                                      <w:color w:val="auto"/>
                                    </w:rPr>
                                    <w:t>In this edition we have a spotlight and extensive insight on our huge Toyota 4wd range</w:t>
                                  </w:r>
                                  <w:r w:rsidR="00034F21">
                                    <w:rPr>
                                      <w:rFonts w:ascii="Century Gothic" w:hAnsi="Century Gothic"/>
                                      <w:color w:val="auto"/>
                                    </w:rPr>
                                    <w:t xml:space="preserve"> of Landcruisers, Prados and Hilux</w:t>
                                  </w:r>
                                  <w:r w:rsidR="005E4ACC">
                                    <w:rPr>
                                      <w:rFonts w:ascii="Century Gothic" w:hAnsi="Century Gothic"/>
                                      <w:color w:val="auto"/>
                                    </w:rPr>
                                    <w:t>’</w:t>
                                  </w:r>
                                  <w:r w:rsidR="00034F21">
                                    <w:rPr>
                                      <w:rFonts w:ascii="Century Gothic" w:hAnsi="Century Gothic"/>
                                      <w:color w:val="auto"/>
                                    </w:rPr>
                                    <w:t xml:space="preserve">, we have </w:t>
                                  </w:r>
                                  <w:r>
                                    <w:rPr>
                                      <w:rFonts w:ascii="Century Gothic" w:hAnsi="Century Gothic"/>
                                      <w:color w:val="auto"/>
                                    </w:rPr>
                                    <w:t xml:space="preserve">some goss from the warehouse, </w:t>
                                  </w:r>
                                  <w:r w:rsidR="00A56C47">
                                    <w:rPr>
                                      <w:rFonts w:ascii="Century Gothic" w:hAnsi="Century Gothic"/>
                                      <w:color w:val="auto"/>
                                    </w:rPr>
                                    <w:t xml:space="preserve">we are </w:t>
                                  </w:r>
                                  <w:r w:rsidR="00034F21">
                                    <w:rPr>
                                      <w:rFonts w:ascii="Century Gothic" w:hAnsi="Century Gothic"/>
                                      <w:color w:val="auto"/>
                                    </w:rPr>
                                    <w:t xml:space="preserve">looking forward to the </w:t>
                                  </w:r>
                                  <w:r>
                                    <w:rPr>
                                      <w:rFonts w:ascii="Century Gothic" w:hAnsi="Century Gothic"/>
                                      <w:color w:val="auto"/>
                                    </w:rPr>
                                    <w:t>Capricorn Gala</w:t>
                                  </w:r>
                                  <w:r w:rsidR="005E4ACC">
                                    <w:rPr>
                                      <w:rFonts w:ascii="Century Gothic" w:hAnsi="Century Gothic"/>
                                      <w:color w:val="auto"/>
                                    </w:rPr>
                                    <w:t xml:space="preserve"> Night and Trade Show</w:t>
                                  </w:r>
                                  <w:r>
                                    <w:rPr>
                                      <w:rFonts w:ascii="Century Gothic" w:hAnsi="Century Gothic"/>
                                      <w:color w:val="auto"/>
                                    </w:rPr>
                                    <w:t>, a</w:t>
                                  </w:r>
                                  <w:r w:rsidR="00034F21">
                                    <w:rPr>
                                      <w:rFonts w:ascii="Century Gothic" w:hAnsi="Century Gothic"/>
                                      <w:color w:val="auto"/>
                                    </w:rPr>
                                    <w:t>lso a</w:t>
                                  </w:r>
                                  <w:r>
                                    <w:rPr>
                                      <w:rFonts w:ascii="Century Gothic" w:hAnsi="Century Gothic"/>
                                      <w:color w:val="auto"/>
                                    </w:rPr>
                                    <w:t xml:space="preserve"> new promo to help your bottom line</w:t>
                                  </w:r>
                                  <w:r w:rsidR="005E4ACC">
                                    <w:rPr>
                                      <w:rFonts w:ascii="Century Gothic" w:hAnsi="Century Gothic"/>
                                      <w:color w:val="auto"/>
                                    </w:rPr>
                                    <w:t xml:space="preserve">, </w:t>
                                  </w:r>
                                  <w:r>
                                    <w:rPr>
                                      <w:rFonts w:ascii="Century Gothic" w:hAnsi="Century Gothic"/>
                                      <w:color w:val="auto"/>
                                    </w:rPr>
                                    <w:t xml:space="preserve">and </w:t>
                                  </w:r>
                                  <w:r w:rsidR="005E4ACC">
                                    <w:rPr>
                                      <w:rFonts w:ascii="Century Gothic" w:hAnsi="Century Gothic"/>
                                      <w:color w:val="auto"/>
                                    </w:rPr>
                                    <w:t xml:space="preserve">as </w:t>
                                  </w:r>
                                  <w:r w:rsidR="000C6463">
                                    <w:rPr>
                                      <w:rFonts w:ascii="Century Gothic" w:hAnsi="Century Gothic"/>
                                      <w:color w:val="auto"/>
                                    </w:rPr>
                                    <w:t>always,</w:t>
                                  </w:r>
                                  <w:r w:rsidR="005E4ACC">
                                    <w:rPr>
                                      <w:rFonts w:ascii="Century Gothic" w:hAnsi="Century Gothic"/>
                                      <w:color w:val="auto"/>
                                    </w:rPr>
                                    <w:t xml:space="preserve"> some fun facts to have a giggle about!</w:t>
                                  </w:r>
                                </w:p>
                              </w:tc>
                            </w:tr>
                            <w:tr w:rsidR="00A82319" w14:paraId="614FEB5E" w14:textId="77777777">
                              <w:trPr>
                                <w:trHeight w:hRule="exact" w:val="288"/>
                              </w:trPr>
                              <w:tc>
                                <w:tcPr>
                                  <w:tcW w:w="3518" w:type="dxa"/>
                                </w:tcPr>
                                <w:p w14:paraId="7DB69A71" w14:textId="77777777" w:rsidR="00A82319" w:rsidRDefault="00A82319"/>
                              </w:tc>
                            </w:tr>
                            <w:tr w:rsidR="00A82319" w14:paraId="327FFCE4" w14:textId="77777777">
                              <w:trPr>
                                <w:trHeight w:hRule="exact" w:val="3312"/>
                              </w:trPr>
                              <w:tc>
                                <w:tcPr>
                                  <w:tcW w:w="3518" w:type="dxa"/>
                                </w:tcPr>
                                <w:p w14:paraId="52055AFA" w14:textId="02C35059" w:rsidR="00A82319" w:rsidRDefault="00D656F5">
                                  <w:r>
                                    <w:rPr>
                                      <w:noProof/>
                                    </w:rPr>
                                    <w:drawing>
                                      <wp:inline distT="0" distB="0" distL="0" distR="0" wp14:anchorId="573CBA60" wp14:editId="0505BF80">
                                        <wp:extent cx="2233930" cy="2190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3930" cy="2190750"/>
                                                </a:xfrm>
                                                <a:prstGeom prst="rect">
                                                  <a:avLst/>
                                                </a:prstGeom>
                                                <a:noFill/>
                                                <a:ln>
                                                  <a:noFill/>
                                                </a:ln>
                                              </pic:spPr>
                                            </pic:pic>
                                          </a:graphicData>
                                        </a:graphic>
                                      </wp:inline>
                                    </w:drawing>
                                  </w:r>
                                </w:p>
                              </w:tc>
                            </w:tr>
                          </w:tbl>
                          <w:p w14:paraId="73158906" w14:textId="2F6BDA01" w:rsidR="00A82319" w:rsidRPr="002F6200" w:rsidRDefault="002F6200">
                            <w:pPr>
                              <w:pStyle w:val="Caption"/>
                              <w:rPr>
                                <w:rFonts w:ascii="Century Gothic" w:hAnsi="Century Gothic"/>
                                <w:i w:val="0"/>
                                <w:iCs w:val="0"/>
                              </w:rPr>
                            </w:pPr>
                            <w:r w:rsidRPr="002F6200">
                              <w:rPr>
                                <w:rFonts w:ascii="Century Gothic" w:hAnsi="Century Gothic"/>
                                <w:i w:val="0"/>
                                <w:iCs w:val="0"/>
                              </w:rPr>
                              <w:t>Th</w:t>
                            </w:r>
                            <w:r>
                              <w:rPr>
                                <w:rFonts w:ascii="Century Gothic" w:hAnsi="Century Gothic"/>
                                <w:i w:val="0"/>
                                <w:iCs w:val="0"/>
                              </w:rPr>
                              <w:t>e</w:t>
                            </w:r>
                            <w:r w:rsidRPr="002F6200">
                              <w:rPr>
                                <w:rFonts w:ascii="Century Gothic" w:hAnsi="Century Gothic"/>
                                <w:i w:val="0"/>
                                <w:iCs w:val="0"/>
                              </w:rPr>
                              <w:t xml:space="preserve"> Hilux </w:t>
                            </w:r>
                            <w:r w:rsidR="00D656F5" w:rsidRPr="002F6200">
                              <w:rPr>
                                <w:rFonts w:ascii="Century Gothic" w:hAnsi="Century Gothic"/>
                                <w:i w:val="0"/>
                                <w:iCs w:val="0"/>
                              </w:rPr>
                              <w:t xml:space="preserve">KUN26 3.0Ltr Diesel </w:t>
                            </w:r>
                            <w:r w:rsidRPr="002F6200">
                              <w:rPr>
                                <w:rFonts w:ascii="Century Gothic" w:hAnsi="Century Gothic"/>
                                <w:i w:val="0"/>
                                <w:iCs w:val="0"/>
                              </w:rPr>
                              <w:t>is our most common Hilux radiator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7DC0F6" id="_x0000_t202" coordsize="21600,21600" o:spt="202" path="m,l,21600r21600,l21600,xe">
                <v:stroke joinstyle="miter"/>
                <v:path gradientshapeok="t" o:connecttype="rect"/>
              </v:shapetype>
              <v:shape id="Text Box 1" o:spid="_x0000_s1026" type="#_x0000_t202" alt="Text box sidebar" style="position:absolute;left:0;text-align:left;margin-left:0;margin-top:130.65pt;width:184.5pt;height:511.2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" o:allowoverlap="f" filled="f" stroked="f" strokeweight=".5pt">
                <v:textbox style="mso-fit-shape-to-text:t"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4EFC71F" w14:textId="77777777" w:rsidTr="007D16E9">
                        <w:trPr>
                          <w:trHeight w:hRule="exact" w:val="7234"/>
                        </w:trPr>
                        <w:tc>
                          <w:tcPr>
                            <w:tcW w:w="3518" w:type="dxa"/>
                            <w:shd w:val="clear" w:color="auto" w:fill="FBF1D7" w:themeFill="accent5" w:themeFillTint="33"/>
                            <w:tcMar>
                              <w:top w:w="288" w:type="dxa"/>
                              <w:bottom w:w="288" w:type="dxa"/>
                            </w:tcMar>
                          </w:tcPr>
                          <w:p w14:paraId="7A76DDAA" w14:textId="668DD9B2" w:rsidR="00A82319" w:rsidRPr="00484A1C" w:rsidRDefault="00175748">
                            <w:pPr>
                              <w:pStyle w:val="BlockHeading"/>
                              <w:rPr>
                                <w:color w:val="auto"/>
                              </w:rPr>
                            </w:pPr>
                            <w:r w:rsidRPr="00484A1C">
                              <w:rPr>
                                <w:color w:val="auto"/>
                              </w:rPr>
                              <w:t>Welcom</w:t>
                            </w:r>
                            <w:r w:rsidR="00484A1C" w:rsidRPr="00484A1C">
                              <w:rPr>
                                <w:color w:val="auto"/>
                              </w:rPr>
                              <w:t>e</w:t>
                            </w:r>
                          </w:p>
                          <w:p w14:paraId="1E085CFA" w14:textId="4681902D" w:rsidR="00A82319" w:rsidRDefault="002F6200" w:rsidP="002F6200">
                            <w:pPr>
                              <w:pStyle w:val="BlockText"/>
                              <w:jc w:val="both"/>
                              <w:rPr>
                                <w:rFonts w:ascii="Century Gothic" w:hAnsi="Century Gothic"/>
                                <w:color w:val="auto"/>
                              </w:rPr>
                            </w:pPr>
                            <w:r w:rsidRPr="002F6200">
                              <w:rPr>
                                <w:rFonts w:ascii="Century Gothic" w:hAnsi="Century Gothic"/>
                                <w:color w:val="auto"/>
                              </w:rPr>
                              <w:t xml:space="preserve">Welcome to </w:t>
                            </w:r>
                            <w:r w:rsidR="008F6FEE">
                              <w:rPr>
                                <w:rFonts w:ascii="Century Gothic" w:hAnsi="Century Gothic"/>
                                <w:color w:val="auto"/>
                              </w:rPr>
                              <w:t>the</w:t>
                            </w:r>
                            <w:r w:rsidRPr="002F6200">
                              <w:rPr>
                                <w:rFonts w:ascii="Century Gothic" w:hAnsi="Century Gothic"/>
                                <w:color w:val="auto"/>
                              </w:rPr>
                              <w:t xml:space="preserve"> 5</w:t>
                            </w:r>
                            <w:r w:rsidRPr="002F6200">
                              <w:rPr>
                                <w:rFonts w:ascii="Century Gothic" w:hAnsi="Century Gothic"/>
                                <w:color w:val="auto"/>
                                <w:vertAlign w:val="superscript"/>
                              </w:rPr>
                              <w:t>th</w:t>
                            </w:r>
                            <w:r w:rsidRPr="002F6200">
                              <w:rPr>
                                <w:rFonts w:ascii="Century Gothic" w:hAnsi="Century Gothic"/>
                                <w:color w:val="auto"/>
                              </w:rPr>
                              <w:t xml:space="preserve"> edition of our bi-monthly</w:t>
                            </w:r>
                            <w:r w:rsidR="005E4ACC">
                              <w:rPr>
                                <w:rFonts w:ascii="Century Gothic" w:hAnsi="Century Gothic"/>
                                <w:color w:val="auto"/>
                              </w:rPr>
                              <w:t>,</w:t>
                            </w:r>
                            <w:r w:rsidRPr="002F6200">
                              <w:rPr>
                                <w:rFonts w:ascii="Century Gothic" w:hAnsi="Century Gothic"/>
                                <w:color w:val="auto"/>
                              </w:rPr>
                              <w:t xml:space="preserve"> Alpine</w:t>
                            </w:r>
                            <w:r>
                              <w:rPr>
                                <w:rFonts w:ascii="Century Gothic" w:hAnsi="Century Gothic"/>
                                <w:color w:val="auto"/>
                              </w:rPr>
                              <w:t xml:space="preserve"> Cooling</w:t>
                            </w:r>
                            <w:r w:rsidRPr="002F6200">
                              <w:rPr>
                                <w:rFonts w:ascii="Century Gothic" w:hAnsi="Century Gothic"/>
                                <w:color w:val="auto"/>
                              </w:rPr>
                              <w:t xml:space="preserve"> Newsletter </w:t>
                            </w:r>
                          </w:p>
                          <w:p w14:paraId="77A16014" w14:textId="15268CE5" w:rsidR="002F6200" w:rsidRPr="002F6200" w:rsidRDefault="002F6200" w:rsidP="002F6200">
                            <w:pPr>
                              <w:pStyle w:val="BlockText"/>
                              <w:jc w:val="both"/>
                              <w:rPr>
                                <w:rFonts w:ascii="Century Gothic" w:hAnsi="Century Gothic"/>
                                <w:color w:val="auto"/>
                              </w:rPr>
                            </w:pPr>
                            <w:r>
                              <w:rPr>
                                <w:rFonts w:ascii="Century Gothic" w:hAnsi="Century Gothic"/>
                                <w:color w:val="auto"/>
                              </w:rPr>
                              <w:t>In this edition we have a spotlight and extensive insight on our huge Toyota 4wd range</w:t>
                            </w:r>
                            <w:r w:rsidR="00034F21">
                              <w:rPr>
                                <w:rFonts w:ascii="Century Gothic" w:hAnsi="Century Gothic"/>
                                <w:color w:val="auto"/>
                              </w:rPr>
                              <w:t xml:space="preserve"> of Landcruisers, Prados and Hilux</w:t>
                            </w:r>
                            <w:r w:rsidR="005E4ACC">
                              <w:rPr>
                                <w:rFonts w:ascii="Century Gothic" w:hAnsi="Century Gothic"/>
                                <w:color w:val="auto"/>
                              </w:rPr>
                              <w:t>’</w:t>
                            </w:r>
                            <w:r w:rsidR="00034F21">
                              <w:rPr>
                                <w:rFonts w:ascii="Century Gothic" w:hAnsi="Century Gothic"/>
                                <w:color w:val="auto"/>
                              </w:rPr>
                              <w:t xml:space="preserve">, we have </w:t>
                            </w:r>
                            <w:r>
                              <w:rPr>
                                <w:rFonts w:ascii="Century Gothic" w:hAnsi="Century Gothic"/>
                                <w:color w:val="auto"/>
                              </w:rPr>
                              <w:t xml:space="preserve">some goss from the warehouse, </w:t>
                            </w:r>
                            <w:r w:rsidR="00A56C47">
                              <w:rPr>
                                <w:rFonts w:ascii="Century Gothic" w:hAnsi="Century Gothic"/>
                                <w:color w:val="auto"/>
                              </w:rPr>
                              <w:t xml:space="preserve">we are </w:t>
                            </w:r>
                            <w:r w:rsidR="00034F21">
                              <w:rPr>
                                <w:rFonts w:ascii="Century Gothic" w:hAnsi="Century Gothic"/>
                                <w:color w:val="auto"/>
                              </w:rPr>
                              <w:t xml:space="preserve">looking forward to the </w:t>
                            </w:r>
                            <w:r>
                              <w:rPr>
                                <w:rFonts w:ascii="Century Gothic" w:hAnsi="Century Gothic"/>
                                <w:color w:val="auto"/>
                              </w:rPr>
                              <w:t>Capricorn Gala</w:t>
                            </w:r>
                            <w:r w:rsidR="005E4ACC">
                              <w:rPr>
                                <w:rFonts w:ascii="Century Gothic" w:hAnsi="Century Gothic"/>
                                <w:color w:val="auto"/>
                              </w:rPr>
                              <w:t xml:space="preserve"> Night and Trade Show</w:t>
                            </w:r>
                            <w:r>
                              <w:rPr>
                                <w:rFonts w:ascii="Century Gothic" w:hAnsi="Century Gothic"/>
                                <w:color w:val="auto"/>
                              </w:rPr>
                              <w:t>, a</w:t>
                            </w:r>
                            <w:r w:rsidR="00034F21">
                              <w:rPr>
                                <w:rFonts w:ascii="Century Gothic" w:hAnsi="Century Gothic"/>
                                <w:color w:val="auto"/>
                              </w:rPr>
                              <w:t>lso a</w:t>
                            </w:r>
                            <w:r>
                              <w:rPr>
                                <w:rFonts w:ascii="Century Gothic" w:hAnsi="Century Gothic"/>
                                <w:color w:val="auto"/>
                              </w:rPr>
                              <w:t xml:space="preserve"> new promo to help your bottom line</w:t>
                            </w:r>
                            <w:r w:rsidR="005E4ACC">
                              <w:rPr>
                                <w:rFonts w:ascii="Century Gothic" w:hAnsi="Century Gothic"/>
                                <w:color w:val="auto"/>
                              </w:rPr>
                              <w:t xml:space="preserve">, </w:t>
                            </w:r>
                            <w:r>
                              <w:rPr>
                                <w:rFonts w:ascii="Century Gothic" w:hAnsi="Century Gothic"/>
                                <w:color w:val="auto"/>
                              </w:rPr>
                              <w:t xml:space="preserve">and </w:t>
                            </w:r>
                            <w:r w:rsidR="005E4ACC">
                              <w:rPr>
                                <w:rFonts w:ascii="Century Gothic" w:hAnsi="Century Gothic"/>
                                <w:color w:val="auto"/>
                              </w:rPr>
                              <w:t xml:space="preserve">as </w:t>
                            </w:r>
                            <w:r w:rsidR="000C6463">
                              <w:rPr>
                                <w:rFonts w:ascii="Century Gothic" w:hAnsi="Century Gothic"/>
                                <w:color w:val="auto"/>
                              </w:rPr>
                              <w:t>always,</w:t>
                            </w:r>
                            <w:r w:rsidR="005E4ACC">
                              <w:rPr>
                                <w:rFonts w:ascii="Century Gothic" w:hAnsi="Century Gothic"/>
                                <w:color w:val="auto"/>
                              </w:rPr>
                              <w:t xml:space="preserve"> some fun facts to have a giggle about!</w:t>
                            </w:r>
                          </w:p>
                        </w:tc>
                      </w:tr>
                      <w:tr w:rsidR="00A82319" w14:paraId="614FEB5E" w14:textId="77777777">
                        <w:trPr>
                          <w:trHeight w:hRule="exact" w:val="288"/>
                        </w:trPr>
                        <w:tc>
                          <w:tcPr>
                            <w:tcW w:w="3518" w:type="dxa"/>
                          </w:tcPr>
                          <w:p w14:paraId="7DB69A71" w14:textId="77777777" w:rsidR="00A82319" w:rsidRDefault="00A82319"/>
                        </w:tc>
                      </w:tr>
                      <w:tr w:rsidR="00A82319" w14:paraId="327FFCE4" w14:textId="77777777">
                        <w:trPr>
                          <w:trHeight w:hRule="exact" w:val="3312"/>
                        </w:trPr>
                        <w:tc>
                          <w:tcPr>
                            <w:tcW w:w="3518" w:type="dxa"/>
                          </w:tcPr>
                          <w:p w14:paraId="52055AFA" w14:textId="02C35059" w:rsidR="00A82319" w:rsidRDefault="00D656F5">
                            <w:r>
                              <w:rPr>
                                <w:noProof/>
                              </w:rPr>
                              <w:drawing>
                                <wp:inline distT="0" distB="0" distL="0" distR="0" wp14:anchorId="573CBA60" wp14:editId="0505BF80">
                                  <wp:extent cx="2233930" cy="2190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3930" cy="2190750"/>
                                          </a:xfrm>
                                          <a:prstGeom prst="rect">
                                            <a:avLst/>
                                          </a:prstGeom>
                                          <a:noFill/>
                                          <a:ln>
                                            <a:noFill/>
                                          </a:ln>
                                        </pic:spPr>
                                      </pic:pic>
                                    </a:graphicData>
                                  </a:graphic>
                                </wp:inline>
                              </w:drawing>
                            </w:r>
                          </w:p>
                        </w:tc>
                      </w:tr>
                    </w:tbl>
                    <w:p w14:paraId="73158906" w14:textId="2F6BDA01" w:rsidR="00A82319" w:rsidRPr="002F6200" w:rsidRDefault="002F6200">
                      <w:pPr>
                        <w:pStyle w:val="Caption"/>
                        <w:rPr>
                          <w:rFonts w:ascii="Century Gothic" w:hAnsi="Century Gothic"/>
                          <w:i w:val="0"/>
                          <w:iCs w:val="0"/>
                        </w:rPr>
                      </w:pPr>
                      <w:r w:rsidRPr="002F6200">
                        <w:rPr>
                          <w:rFonts w:ascii="Century Gothic" w:hAnsi="Century Gothic"/>
                          <w:i w:val="0"/>
                          <w:iCs w:val="0"/>
                        </w:rPr>
                        <w:t>Th</w:t>
                      </w:r>
                      <w:r>
                        <w:rPr>
                          <w:rFonts w:ascii="Century Gothic" w:hAnsi="Century Gothic"/>
                          <w:i w:val="0"/>
                          <w:iCs w:val="0"/>
                        </w:rPr>
                        <w:t>e</w:t>
                      </w:r>
                      <w:r w:rsidRPr="002F6200">
                        <w:rPr>
                          <w:rFonts w:ascii="Century Gothic" w:hAnsi="Century Gothic"/>
                          <w:i w:val="0"/>
                          <w:iCs w:val="0"/>
                        </w:rPr>
                        <w:t xml:space="preserve"> Hilux </w:t>
                      </w:r>
                      <w:r w:rsidR="00D656F5" w:rsidRPr="002F6200">
                        <w:rPr>
                          <w:rFonts w:ascii="Century Gothic" w:hAnsi="Century Gothic"/>
                          <w:i w:val="0"/>
                          <w:iCs w:val="0"/>
                        </w:rPr>
                        <w:t xml:space="preserve">KUN26 3.0Ltr Diesel </w:t>
                      </w:r>
                      <w:r w:rsidRPr="002F6200">
                        <w:rPr>
                          <w:rFonts w:ascii="Century Gothic" w:hAnsi="Century Gothic"/>
                          <w:i w:val="0"/>
                          <w:iCs w:val="0"/>
                        </w:rPr>
                        <w:t>is our most common Hilux radiator</w:t>
                      </w:r>
                    </w:p>
                  </w:txbxContent>
                </v:textbox>
                <w10:wrap type="square" anchorx="margin"/>
              </v:shape>
            </w:pict>
          </mc:Fallback>
        </mc:AlternateContent>
      </w:r>
      <w:r w:rsidR="00175748" w:rsidRPr="00722C2A">
        <w:rPr>
          <w:noProof/>
          <w:color w:val="auto"/>
          <w:sz w:val="20"/>
          <w:lang w:eastAsia="en-US"/>
        </w:rPr>
        <w:drawing>
          <wp:anchor distT="0" distB="0" distL="114300" distR="114300" simplePos="0" relativeHeight="251666432" behindDoc="0" locked="0" layoutInCell="1" allowOverlap="1" wp14:anchorId="7754CDB3" wp14:editId="287DC075">
            <wp:simplePos x="0" y="0"/>
            <wp:positionH relativeFrom="margin">
              <wp:align>right</wp:align>
            </wp:positionH>
            <wp:positionV relativeFrom="paragraph">
              <wp:posOffset>1</wp:posOffset>
            </wp:positionV>
            <wp:extent cx="6858000" cy="1647825"/>
            <wp:effectExtent l="0" t="0" r="0" b="9525"/>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a:stretch>
                      <a:fillRect/>
                    </a:stretch>
                  </pic:blipFill>
                  <pic:spPr>
                    <a:xfrm>
                      <a:off x="0" y="0"/>
                      <a:ext cx="6858000" cy="1647825"/>
                    </a:xfrm>
                    <a:prstGeom prst="rect">
                      <a:avLst/>
                    </a:prstGeom>
                  </pic:spPr>
                </pic:pic>
              </a:graphicData>
            </a:graphic>
            <wp14:sizeRelV relativeFrom="margin">
              <wp14:pctHeight>0</wp14:pctHeight>
            </wp14:sizeRelV>
          </wp:anchor>
        </w:drawing>
      </w:r>
      <w:r w:rsidR="00175748" w:rsidRPr="00722C2A">
        <w:rPr>
          <w:color w:val="auto"/>
          <w:sz w:val="20"/>
        </w:rPr>
        <w:t>September / October 2022</w:t>
      </w:r>
    </w:p>
    <w:p w14:paraId="24260E79" w14:textId="2AC979F1" w:rsidR="00A82319" w:rsidRPr="00722C2A" w:rsidRDefault="005E4ACC" w:rsidP="00722C2A">
      <w:pPr>
        <w:pStyle w:val="Heading1"/>
        <w:jc w:val="center"/>
        <w:rPr>
          <w:rFonts w:ascii="Century Gothic" w:hAnsi="Century Gothic"/>
          <w:color w:val="auto"/>
          <w:szCs w:val="24"/>
          <w:u w:val="single"/>
        </w:rPr>
      </w:pPr>
      <w:r w:rsidRPr="00722C2A">
        <w:rPr>
          <w:rFonts w:ascii="Century Gothic" w:hAnsi="Century Gothic"/>
          <w:color w:val="auto"/>
          <w:szCs w:val="24"/>
          <w:u w:val="single"/>
        </w:rPr>
        <w:t>TOYOTA 4wd range</w:t>
      </w:r>
    </w:p>
    <w:p w14:paraId="6305EAFB" w14:textId="740001C3" w:rsidR="00A82319" w:rsidRPr="00722C2A" w:rsidRDefault="005E4ACC" w:rsidP="003A5637">
      <w:pPr>
        <w:jc w:val="both"/>
        <w:rPr>
          <w:rFonts w:ascii="Century Gothic" w:hAnsi="Century Gothic"/>
          <w:sz w:val="22"/>
          <w:szCs w:val="22"/>
        </w:rPr>
      </w:pPr>
      <w:r w:rsidRPr="00722C2A">
        <w:rPr>
          <w:rFonts w:ascii="Century Gothic" w:hAnsi="Century Gothic"/>
          <w:sz w:val="22"/>
          <w:szCs w:val="22"/>
        </w:rPr>
        <w:t>Did you know that Alpine Cooling carry over 20 Hilux models, 16 Landcruiser</w:t>
      </w:r>
      <w:r w:rsidR="00722C2A">
        <w:rPr>
          <w:rFonts w:ascii="Century Gothic" w:hAnsi="Century Gothic"/>
          <w:sz w:val="22"/>
          <w:szCs w:val="22"/>
        </w:rPr>
        <w:t xml:space="preserve"> models, </w:t>
      </w:r>
      <w:r w:rsidRPr="00722C2A">
        <w:rPr>
          <w:rFonts w:ascii="Century Gothic" w:hAnsi="Century Gothic"/>
          <w:sz w:val="22"/>
          <w:szCs w:val="22"/>
        </w:rPr>
        <w:t>and 8 Prado model radiators?</w:t>
      </w:r>
    </w:p>
    <w:p w14:paraId="28B29B00" w14:textId="218FC03F" w:rsidR="009B4062" w:rsidRPr="00722C2A" w:rsidRDefault="005E4ACC" w:rsidP="003A5637">
      <w:pPr>
        <w:jc w:val="both"/>
        <w:rPr>
          <w:rFonts w:ascii="Century Gothic" w:hAnsi="Century Gothic"/>
          <w:sz w:val="22"/>
          <w:szCs w:val="22"/>
        </w:rPr>
      </w:pPr>
      <w:r w:rsidRPr="00722C2A">
        <w:rPr>
          <w:rFonts w:ascii="Century Gothic" w:hAnsi="Century Gothic"/>
          <w:sz w:val="22"/>
          <w:szCs w:val="22"/>
        </w:rPr>
        <w:t xml:space="preserve">They are quite easy to identify on our website just by using the abbreviated model name. </w:t>
      </w:r>
      <w:r w:rsidR="009B4062" w:rsidRPr="00722C2A">
        <w:rPr>
          <w:rFonts w:ascii="Century Gothic" w:hAnsi="Century Gothic"/>
          <w:sz w:val="22"/>
          <w:szCs w:val="22"/>
        </w:rPr>
        <w:t>So,</w:t>
      </w:r>
      <w:r w:rsidRPr="00722C2A">
        <w:rPr>
          <w:rFonts w:ascii="Century Gothic" w:hAnsi="Century Gothic"/>
          <w:sz w:val="22"/>
          <w:szCs w:val="22"/>
        </w:rPr>
        <w:t xml:space="preserve"> </w:t>
      </w:r>
      <w:r w:rsidRPr="00722C2A">
        <w:rPr>
          <w:rFonts w:ascii="Century Gothic" w:hAnsi="Century Gothic"/>
          <w:b/>
          <w:bCs/>
          <w:sz w:val="22"/>
          <w:szCs w:val="22"/>
        </w:rPr>
        <w:t>in the Hilux range</w:t>
      </w:r>
      <w:r w:rsidRPr="00722C2A">
        <w:rPr>
          <w:rFonts w:ascii="Century Gothic" w:hAnsi="Century Gothic"/>
          <w:sz w:val="22"/>
          <w:szCs w:val="22"/>
        </w:rPr>
        <w:t xml:space="preserve"> </w:t>
      </w:r>
      <w:r w:rsidR="009B4062" w:rsidRPr="00722C2A">
        <w:rPr>
          <w:rFonts w:ascii="Century Gothic" w:hAnsi="Century Gothic"/>
          <w:sz w:val="22"/>
          <w:szCs w:val="22"/>
        </w:rPr>
        <w:t>for</w:t>
      </w:r>
      <w:r w:rsidRPr="00722C2A">
        <w:rPr>
          <w:rFonts w:ascii="Century Gothic" w:hAnsi="Century Gothic"/>
          <w:sz w:val="22"/>
          <w:szCs w:val="22"/>
        </w:rPr>
        <w:t xml:space="preserve"> </w:t>
      </w:r>
      <w:r w:rsidR="009B4062" w:rsidRPr="00722C2A">
        <w:rPr>
          <w:rFonts w:ascii="Century Gothic" w:hAnsi="Century Gothic"/>
          <w:sz w:val="22"/>
          <w:szCs w:val="22"/>
        </w:rPr>
        <w:t xml:space="preserve">example all </w:t>
      </w:r>
      <w:r w:rsidRPr="00722C2A">
        <w:rPr>
          <w:rFonts w:ascii="Century Gothic" w:hAnsi="Century Gothic"/>
          <w:sz w:val="22"/>
          <w:szCs w:val="22"/>
        </w:rPr>
        <w:t xml:space="preserve">you </w:t>
      </w:r>
      <w:r w:rsidR="009B4062" w:rsidRPr="00722C2A">
        <w:rPr>
          <w:rFonts w:ascii="Century Gothic" w:hAnsi="Century Gothic"/>
          <w:sz w:val="22"/>
          <w:szCs w:val="22"/>
        </w:rPr>
        <w:t xml:space="preserve">need to enter is </w:t>
      </w:r>
      <w:r w:rsidRPr="00722C2A">
        <w:rPr>
          <w:rFonts w:ascii="Century Gothic" w:hAnsi="Century Gothic"/>
          <w:sz w:val="22"/>
          <w:szCs w:val="22"/>
        </w:rPr>
        <w:t xml:space="preserve">RZN or TGN, KUN </w:t>
      </w:r>
      <w:r w:rsidRPr="00722C2A">
        <w:rPr>
          <w:rFonts w:ascii="Century Gothic" w:hAnsi="Century Gothic"/>
          <w:i/>
          <w:iCs/>
          <w:sz w:val="22"/>
          <w:szCs w:val="22"/>
        </w:rPr>
        <w:t>[which is our most</w:t>
      </w:r>
      <w:r w:rsidR="001817ED">
        <w:rPr>
          <w:rFonts w:ascii="Century Gothic" w:hAnsi="Century Gothic"/>
          <w:i/>
          <w:iCs/>
          <w:sz w:val="22"/>
          <w:szCs w:val="22"/>
        </w:rPr>
        <w:t xml:space="preserve"> </w:t>
      </w:r>
      <w:r w:rsidRPr="00722C2A">
        <w:rPr>
          <w:rFonts w:ascii="Century Gothic" w:hAnsi="Century Gothic"/>
          <w:i/>
          <w:iCs/>
          <w:sz w:val="22"/>
          <w:szCs w:val="22"/>
        </w:rPr>
        <w:t>commonly sold radiator – see picture in bottom left corner</w:t>
      </w:r>
      <w:r w:rsidR="009B4062" w:rsidRPr="00722C2A">
        <w:rPr>
          <w:rFonts w:ascii="Century Gothic" w:hAnsi="Century Gothic"/>
          <w:i/>
          <w:iCs/>
          <w:sz w:val="22"/>
          <w:szCs w:val="22"/>
        </w:rPr>
        <w:t>],</w:t>
      </w:r>
      <w:r w:rsidR="009B4062" w:rsidRPr="00722C2A">
        <w:rPr>
          <w:rFonts w:ascii="Century Gothic" w:hAnsi="Century Gothic"/>
          <w:sz w:val="22"/>
          <w:szCs w:val="22"/>
        </w:rPr>
        <w:t xml:space="preserve"> right up to the latest GUN models.</w:t>
      </w:r>
    </w:p>
    <w:p w14:paraId="258F58A3" w14:textId="3B321455" w:rsidR="009B4062" w:rsidRPr="00722C2A" w:rsidRDefault="009B4062" w:rsidP="003A5637">
      <w:pPr>
        <w:jc w:val="both"/>
        <w:rPr>
          <w:rFonts w:ascii="Century Gothic" w:hAnsi="Century Gothic"/>
          <w:sz w:val="22"/>
          <w:szCs w:val="22"/>
        </w:rPr>
      </w:pPr>
      <w:r w:rsidRPr="00722C2A">
        <w:rPr>
          <w:rFonts w:ascii="Century Gothic" w:hAnsi="Century Gothic"/>
          <w:sz w:val="22"/>
          <w:szCs w:val="22"/>
        </w:rPr>
        <w:t xml:space="preserve">In the </w:t>
      </w:r>
      <w:r w:rsidRPr="003A5637">
        <w:rPr>
          <w:rFonts w:ascii="Century Gothic" w:hAnsi="Century Gothic"/>
          <w:b/>
          <w:bCs/>
          <w:sz w:val="22"/>
          <w:szCs w:val="22"/>
        </w:rPr>
        <w:t>Landcruiser range</w:t>
      </w:r>
      <w:r w:rsidRPr="00722C2A">
        <w:rPr>
          <w:rFonts w:ascii="Century Gothic" w:hAnsi="Century Gothic"/>
          <w:sz w:val="22"/>
          <w:szCs w:val="22"/>
        </w:rPr>
        <w:t xml:space="preserve"> it is easiest to type in the series, and if it is petrol or diesel, and that will drill down to the range available, for example, “80 series petrol” or FZJ “200 series diesel”, but you can also just enter FZJ, or UZJ, VDJ, or HDJ</w:t>
      </w:r>
      <w:r w:rsidR="000C6463" w:rsidRPr="00722C2A">
        <w:rPr>
          <w:rFonts w:ascii="Century Gothic" w:hAnsi="Century Gothic"/>
          <w:sz w:val="22"/>
          <w:szCs w:val="22"/>
        </w:rPr>
        <w:t xml:space="preserve"> etc</w:t>
      </w:r>
    </w:p>
    <w:p w14:paraId="0B42D1F4" w14:textId="5D6FED02" w:rsidR="000C6463" w:rsidRPr="00722C2A" w:rsidRDefault="003A5637" w:rsidP="003A5637">
      <w:pPr>
        <w:jc w:val="both"/>
        <w:rPr>
          <w:rFonts w:ascii="Century Gothic" w:hAnsi="Century Gothic"/>
          <w:sz w:val="22"/>
          <w:szCs w:val="22"/>
        </w:rPr>
      </w:pPr>
      <w:r>
        <w:rPr>
          <w:rFonts w:ascii="Century Gothic" w:hAnsi="Century Gothic"/>
          <w:sz w:val="22"/>
          <w:szCs w:val="22"/>
        </w:rPr>
        <w:t>And i</w:t>
      </w:r>
      <w:r w:rsidR="000C6463" w:rsidRPr="00722C2A">
        <w:rPr>
          <w:rFonts w:ascii="Century Gothic" w:hAnsi="Century Gothic"/>
          <w:sz w:val="22"/>
          <w:szCs w:val="22"/>
        </w:rPr>
        <w:t xml:space="preserve">n the </w:t>
      </w:r>
      <w:r w:rsidR="000C6463" w:rsidRPr="003A5637">
        <w:rPr>
          <w:rFonts w:ascii="Century Gothic" w:hAnsi="Century Gothic"/>
          <w:b/>
          <w:bCs/>
          <w:sz w:val="22"/>
          <w:szCs w:val="22"/>
        </w:rPr>
        <w:t>Prado range</w:t>
      </w:r>
      <w:r w:rsidR="000C6463" w:rsidRPr="00722C2A">
        <w:rPr>
          <w:rFonts w:ascii="Century Gothic" w:hAnsi="Century Gothic"/>
          <w:sz w:val="22"/>
          <w:szCs w:val="22"/>
        </w:rPr>
        <w:t xml:space="preserve"> it is even easier again, just type in the model name, again for example GRJ or KZJ, or KDJ etc, any of the models will then bring up those options.</w:t>
      </w:r>
    </w:p>
    <w:p w14:paraId="0C2C055D" w14:textId="29E44EDA" w:rsidR="00A82319" w:rsidRPr="00722C2A" w:rsidRDefault="000C6463" w:rsidP="003A5637">
      <w:pPr>
        <w:jc w:val="both"/>
        <w:rPr>
          <w:rFonts w:ascii="Century Gothic" w:hAnsi="Century Gothic"/>
          <w:sz w:val="22"/>
          <w:szCs w:val="22"/>
        </w:rPr>
      </w:pPr>
      <w:r w:rsidRPr="00722C2A">
        <w:rPr>
          <w:rFonts w:ascii="Century Gothic" w:hAnsi="Century Gothic"/>
          <w:sz w:val="22"/>
          <w:szCs w:val="22"/>
        </w:rPr>
        <w:t xml:space="preserve">More importantly we have them all in stock, on the shelf </w:t>
      </w:r>
      <w:r w:rsidR="00722C2A" w:rsidRPr="00722C2A">
        <w:rPr>
          <w:rFonts w:ascii="Century Gothic" w:hAnsi="Century Gothic"/>
          <w:sz w:val="22"/>
          <w:szCs w:val="22"/>
        </w:rPr>
        <w:t xml:space="preserve">and </w:t>
      </w:r>
      <w:r w:rsidRPr="00722C2A">
        <w:rPr>
          <w:rFonts w:ascii="Century Gothic" w:hAnsi="Century Gothic"/>
          <w:sz w:val="22"/>
          <w:szCs w:val="22"/>
        </w:rPr>
        <w:t>ready to go</w:t>
      </w:r>
      <w:r w:rsidR="00722C2A" w:rsidRPr="00722C2A">
        <w:rPr>
          <w:rFonts w:ascii="Century Gothic" w:hAnsi="Century Gothic"/>
          <w:sz w:val="22"/>
          <w:szCs w:val="22"/>
        </w:rPr>
        <w:t xml:space="preserve">, </w:t>
      </w:r>
      <w:r w:rsidRPr="00722C2A">
        <w:rPr>
          <w:rFonts w:ascii="Century Gothic" w:hAnsi="Century Gothic"/>
          <w:sz w:val="22"/>
          <w:szCs w:val="22"/>
        </w:rPr>
        <w:t>and as always</w:t>
      </w:r>
      <w:r w:rsidR="00722C2A" w:rsidRPr="00722C2A">
        <w:rPr>
          <w:rFonts w:ascii="Century Gothic" w:hAnsi="Century Gothic"/>
          <w:sz w:val="22"/>
          <w:szCs w:val="22"/>
        </w:rPr>
        <w:t xml:space="preserve"> </w:t>
      </w:r>
      <w:r w:rsidRPr="00722C2A">
        <w:rPr>
          <w:rFonts w:ascii="Century Gothic" w:hAnsi="Century Gothic"/>
          <w:sz w:val="22"/>
          <w:szCs w:val="22"/>
        </w:rPr>
        <w:t>at super competitive prices</w:t>
      </w:r>
      <w:r w:rsidR="00722C2A" w:rsidRPr="00722C2A">
        <w:rPr>
          <w:rFonts w:ascii="Century Gothic" w:hAnsi="Century Gothic"/>
          <w:sz w:val="22"/>
          <w:szCs w:val="22"/>
        </w:rPr>
        <w:t>!!</w:t>
      </w:r>
      <w:r w:rsidR="003A5637">
        <w:rPr>
          <w:rFonts w:ascii="Century Gothic" w:hAnsi="Century Gothic"/>
          <w:sz w:val="22"/>
          <w:szCs w:val="22"/>
        </w:rPr>
        <w:t>!</w:t>
      </w:r>
    </w:p>
    <w:p w14:paraId="0FD68858" w14:textId="3A26E0A6" w:rsidR="00A82319" w:rsidRPr="000C6463" w:rsidRDefault="005B47A2" w:rsidP="008F6FEE">
      <w:pPr>
        <w:pStyle w:val="Quote"/>
        <w:rPr>
          <w:rFonts w:ascii="Century Gothic" w:hAnsi="Century Gothic"/>
          <w:b/>
          <w:bCs/>
          <w:szCs w:val="28"/>
        </w:rPr>
      </w:pPr>
      <w:r w:rsidRPr="000C6463">
        <w:rPr>
          <w:rFonts w:ascii="Century Gothic" w:hAnsi="Century Gothic"/>
          <w:b/>
          <w:bCs/>
          <w:szCs w:val="28"/>
        </w:rPr>
        <w:t>With over 20 Hilux models, 16 Landcruiser</w:t>
      </w:r>
      <w:r w:rsidR="000C6463" w:rsidRPr="000C6463">
        <w:rPr>
          <w:rFonts w:ascii="Century Gothic" w:hAnsi="Century Gothic"/>
          <w:b/>
          <w:bCs/>
          <w:szCs w:val="28"/>
        </w:rPr>
        <w:t xml:space="preserve"> models</w:t>
      </w:r>
      <w:r w:rsidRPr="000C6463">
        <w:rPr>
          <w:rFonts w:ascii="Century Gothic" w:hAnsi="Century Gothic"/>
          <w:b/>
          <w:bCs/>
          <w:szCs w:val="28"/>
        </w:rPr>
        <w:t xml:space="preserve"> and </w:t>
      </w:r>
      <w:r w:rsidR="00722C2A">
        <w:rPr>
          <w:rFonts w:ascii="Century Gothic" w:hAnsi="Century Gothic"/>
          <w:b/>
          <w:bCs/>
          <w:szCs w:val="28"/>
        </w:rPr>
        <w:t xml:space="preserve">all </w:t>
      </w:r>
      <w:r w:rsidRPr="000C6463">
        <w:rPr>
          <w:rFonts w:ascii="Century Gothic" w:hAnsi="Century Gothic"/>
          <w:b/>
          <w:bCs/>
          <w:szCs w:val="28"/>
        </w:rPr>
        <w:t>8 Prado models, all in stock</w:t>
      </w:r>
      <w:r w:rsidR="008F6FEE">
        <w:rPr>
          <w:rFonts w:ascii="Century Gothic" w:hAnsi="Century Gothic"/>
          <w:b/>
          <w:bCs/>
          <w:szCs w:val="28"/>
        </w:rPr>
        <w:t xml:space="preserve"> </w:t>
      </w:r>
      <w:r w:rsidRPr="000C6463">
        <w:rPr>
          <w:rFonts w:ascii="Century Gothic" w:hAnsi="Century Gothic"/>
          <w:b/>
          <w:bCs/>
          <w:szCs w:val="28"/>
        </w:rPr>
        <w:t>- we’</w:t>
      </w:r>
      <w:r w:rsidR="000C6463" w:rsidRPr="000C6463">
        <w:rPr>
          <w:rFonts w:ascii="Century Gothic" w:hAnsi="Century Gothic"/>
          <w:b/>
          <w:bCs/>
          <w:szCs w:val="28"/>
        </w:rPr>
        <w:t xml:space="preserve">ve got </w:t>
      </w:r>
      <w:r w:rsidRPr="000C6463">
        <w:rPr>
          <w:rFonts w:ascii="Century Gothic" w:hAnsi="Century Gothic"/>
          <w:b/>
          <w:bCs/>
          <w:szCs w:val="28"/>
        </w:rPr>
        <w:t>you covered!</w:t>
      </w:r>
      <w:r w:rsidR="003A5637">
        <w:rPr>
          <w:rFonts w:ascii="Century Gothic" w:hAnsi="Century Gothic"/>
          <w:b/>
          <w:bCs/>
          <w:szCs w:val="28"/>
        </w:rPr>
        <w:t>!!</w:t>
      </w:r>
      <w:r w:rsidR="008F6FEE">
        <w:rPr>
          <w:rFonts w:ascii="Century Gothic" w:hAnsi="Century Gothic"/>
          <w:b/>
          <w:bCs/>
          <w:szCs w:val="28"/>
        </w:rPr>
        <w:t xml:space="preserve"> </w:t>
      </w:r>
    </w:p>
    <w:p w14:paraId="17BF272E" w14:textId="686304D2" w:rsidR="00A82319" w:rsidRPr="003A5637" w:rsidRDefault="00722C2A" w:rsidP="003A5637">
      <w:pPr>
        <w:jc w:val="both"/>
        <w:rPr>
          <w:rFonts w:ascii="Century Gothic" w:hAnsi="Century Gothic"/>
          <w:noProof/>
          <w:color w:val="auto"/>
          <w:sz w:val="22"/>
          <w:szCs w:val="22"/>
        </w:rPr>
      </w:pPr>
      <w:r w:rsidRPr="003A5637">
        <w:rPr>
          <w:rFonts w:ascii="Century Gothic" w:hAnsi="Century Gothic"/>
          <w:noProof/>
          <w:color w:val="auto"/>
          <w:sz w:val="22"/>
          <w:szCs w:val="22"/>
        </w:rPr>
        <w:t xml:space="preserve">Of course we also carry the whole </w:t>
      </w:r>
      <w:r w:rsidRPr="003A5637">
        <w:rPr>
          <w:rFonts w:ascii="Century Gothic" w:hAnsi="Century Gothic"/>
          <w:b/>
          <w:bCs/>
          <w:noProof/>
          <w:color w:val="auto"/>
          <w:sz w:val="22"/>
          <w:szCs w:val="22"/>
        </w:rPr>
        <w:t>RAV4</w:t>
      </w:r>
      <w:r w:rsidRPr="003A5637">
        <w:rPr>
          <w:rFonts w:ascii="Century Gothic" w:hAnsi="Century Gothic"/>
          <w:noProof/>
          <w:color w:val="auto"/>
          <w:sz w:val="22"/>
          <w:szCs w:val="22"/>
        </w:rPr>
        <w:t xml:space="preserve"> range, </w:t>
      </w:r>
      <w:r w:rsidR="003A5637" w:rsidRPr="003A5637">
        <w:rPr>
          <w:rFonts w:ascii="Century Gothic" w:hAnsi="Century Gothic"/>
          <w:noProof/>
          <w:color w:val="auto"/>
          <w:sz w:val="22"/>
          <w:szCs w:val="22"/>
        </w:rPr>
        <w:t xml:space="preserve">the </w:t>
      </w:r>
      <w:r w:rsidR="003A5637" w:rsidRPr="003A5637">
        <w:rPr>
          <w:rFonts w:ascii="Century Gothic" w:hAnsi="Century Gothic"/>
          <w:b/>
          <w:bCs/>
          <w:noProof/>
          <w:color w:val="auto"/>
          <w:sz w:val="22"/>
          <w:szCs w:val="22"/>
        </w:rPr>
        <w:t>Kluger</w:t>
      </w:r>
      <w:r w:rsidR="003A5637" w:rsidRPr="003A5637">
        <w:rPr>
          <w:rFonts w:ascii="Century Gothic" w:hAnsi="Century Gothic"/>
          <w:noProof/>
          <w:color w:val="auto"/>
          <w:sz w:val="22"/>
          <w:szCs w:val="22"/>
        </w:rPr>
        <w:t xml:space="preserve"> radiators, the </w:t>
      </w:r>
      <w:r w:rsidR="003A5637" w:rsidRPr="003A5637">
        <w:rPr>
          <w:rFonts w:ascii="Century Gothic" w:hAnsi="Century Gothic"/>
          <w:b/>
          <w:bCs/>
          <w:noProof/>
          <w:color w:val="auto"/>
          <w:sz w:val="22"/>
          <w:szCs w:val="22"/>
        </w:rPr>
        <w:t>Tarago/Estimas</w:t>
      </w:r>
      <w:r w:rsidR="003A5637" w:rsidRPr="003A5637">
        <w:rPr>
          <w:rFonts w:ascii="Century Gothic" w:hAnsi="Century Gothic"/>
          <w:noProof/>
          <w:color w:val="auto"/>
          <w:sz w:val="22"/>
          <w:szCs w:val="22"/>
        </w:rPr>
        <w:t xml:space="preserve"> and of course, ALL of the ever popular </w:t>
      </w:r>
      <w:r w:rsidR="003A5637" w:rsidRPr="003A5637">
        <w:rPr>
          <w:rFonts w:ascii="Century Gothic" w:hAnsi="Century Gothic"/>
          <w:b/>
          <w:bCs/>
          <w:noProof/>
          <w:color w:val="auto"/>
          <w:sz w:val="22"/>
          <w:szCs w:val="22"/>
        </w:rPr>
        <w:t>Hi Ace</w:t>
      </w:r>
      <w:r w:rsidR="003A5637" w:rsidRPr="003A5637">
        <w:rPr>
          <w:rFonts w:ascii="Century Gothic" w:hAnsi="Century Gothic"/>
          <w:noProof/>
          <w:color w:val="auto"/>
          <w:sz w:val="22"/>
          <w:szCs w:val="22"/>
        </w:rPr>
        <w:t xml:space="preserve"> range – this is all </w:t>
      </w:r>
      <w:r w:rsidR="008F6FEE">
        <w:rPr>
          <w:rFonts w:ascii="Century Gothic" w:hAnsi="Century Gothic"/>
          <w:noProof/>
          <w:color w:val="auto"/>
          <w:sz w:val="22"/>
          <w:szCs w:val="22"/>
        </w:rPr>
        <w:t xml:space="preserve">on </w:t>
      </w:r>
      <w:r w:rsidR="003A5637" w:rsidRPr="003A5637">
        <w:rPr>
          <w:rFonts w:ascii="Century Gothic" w:hAnsi="Century Gothic"/>
          <w:noProof/>
          <w:color w:val="auto"/>
          <w:sz w:val="22"/>
          <w:szCs w:val="22"/>
        </w:rPr>
        <w:t>top of the Toyota passenger car range too, with over 10,000 units in stock at any time, we aim to have every veh</w:t>
      </w:r>
      <w:r w:rsidR="00A56C47">
        <w:rPr>
          <w:rFonts w:ascii="Century Gothic" w:hAnsi="Century Gothic"/>
          <w:noProof/>
          <w:color w:val="auto"/>
          <w:sz w:val="22"/>
          <w:szCs w:val="22"/>
        </w:rPr>
        <w:t>ic</w:t>
      </w:r>
      <w:r w:rsidR="003A5637" w:rsidRPr="003A5637">
        <w:rPr>
          <w:rFonts w:ascii="Century Gothic" w:hAnsi="Century Gothic"/>
          <w:noProof/>
          <w:color w:val="auto"/>
          <w:sz w:val="22"/>
          <w:szCs w:val="22"/>
        </w:rPr>
        <w:t>le that you will need, especially heading into the upcoming warmer weather</w:t>
      </w:r>
      <w:r w:rsidR="008F6FEE">
        <w:rPr>
          <w:rFonts w:ascii="Century Gothic" w:hAnsi="Century Gothic"/>
          <w:noProof/>
          <w:color w:val="auto"/>
          <w:sz w:val="22"/>
          <w:szCs w:val="22"/>
        </w:rPr>
        <w:t xml:space="preserve">! </w:t>
      </w:r>
    </w:p>
    <w:p w14:paraId="57DED5F5" w14:textId="69077710" w:rsidR="00A82319" w:rsidRPr="00B11DE3" w:rsidRDefault="008564F7" w:rsidP="008564F7">
      <w:pPr>
        <w:rPr>
          <w:rFonts w:ascii="Century Gothic" w:hAnsi="Century Gothic"/>
          <w:b/>
          <w:bCs/>
          <w:noProof/>
          <w:color w:val="auto"/>
          <w:sz w:val="24"/>
          <w:szCs w:val="24"/>
          <w:u w:val="single"/>
        </w:rPr>
      </w:pPr>
      <w:r w:rsidRPr="00B11DE3">
        <w:rPr>
          <w:rFonts w:ascii="Century Gothic" w:hAnsi="Century Gothic"/>
          <w:b/>
          <w:bCs/>
          <w:noProof/>
          <w:color w:val="auto"/>
          <w:sz w:val="24"/>
          <w:szCs w:val="24"/>
          <w:u w:val="single"/>
        </w:rPr>
        <w:lastRenderedPageBreak/>
        <w:t>Capricorn Trade Show and Annual Gala Dinner</w:t>
      </w:r>
    </w:p>
    <w:p w14:paraId="71FF6C6C" w14:textId="770D0984" w:rsidR="006F51D3" w:rsidRPr="007B772B" w:rsidRDefault="008564F7" w:rsidP="004E51BF">
      <w:pPr>
        <w:jc w:val="both"/>
        <w:rPr>
          <w:rFonts w:ascii="Century Gothic" w:hAnsi="Century Gothic"/>
          <w:noProof/>
          <w:color w:val="auto"/>
          <w:sz w:val="22"/>
          <w:szCs w:val="22"/>
        </w:rPr>
      </w:pPr>
      <w:r w:rsidRPr="00A56C47">
        <w:rPr>
          <w:rFonts w:ascii="Century Gothic" w:hAnsi="Century Gothic"/>
          <w:b/>
          <w:bCs/>
          <w:noProof/>
          <w:color w:val="auto"/>
          <w:sz w:val="22"/>
          <w:szCs w:val="22"/>
        </w:rPr>
        <w:t>Save the date</w:t>
      </w:r>
      <w:r w:rsidR="004E51BF" w:rsidRPr="00A56C47">
        <w:rPr>
          <w:rFonts w:ascii="Century Gothic" w:hAnsi="Century Gothic"/>
          <w:b/>
          <w:bCs/>
          <w:noProof/>
          <w:color w:val="auto"/>
          <w:sz w:val="22"/>
          <w:szCs w:val="22"/>
        </w:rPr>
        <w:t>;</w:t>
      </w:r>
      <w:r w:rsidR="004E51BF" w:rsidRPr="007B772B">
        <w:rPr>
          <w:rFonts w:ascii="Century Gothic" w:hAnsi="Century Gothic"/>
          <w:noProof/>
          <w:color w:val="auto"/>
          <w:sz w:val="22"/>
          <w:szCs w:val="22"/>
        </w:rPr>
        <w:t xml:space="preserve"> </w:t>
      </w:r>
      <w:r w:rsidRPr="007B772B">
        <w:rPr>
          <w:rFonts w:ascii="Century Gothic" w:hAnsi="Century Gothic"/>
          <w:noProof/>
          <w:color w:val="auto"/>
          <w:sz w:val="22"/>
          <w:szCs w:val="22"/>
        </w:rPr>
        <w:t xml:space="preserve">Saturday 8 October is the biggest Capricorn event of the year! We will of course be represented at the trade show from 3.00pm – 6.30pm and following that attending the Gala Dinner. </w:t>
      </w:r>
      <w:r w:rsidR="004E51BF" w:rsidRPr="007B772B">
        <w:rPr>
          <w:rFonts w:ascii="Century Gothic" w:hAnsi="Century Gothic"/>
          <w:noProof/>
          <w:color w:val="auto"/>
          <w:sz w:val="22"/>
          <w:szCs w:val="22"/>
        </w:rPr>
        <w:t>We will have three staff manning our stand and look forward to showcasing some of our prducts. We love the opportunity to meet</w:t>
      </w:r>
      <w:r w:rsidR="001817ED">
        <w:rPr>
          <w:rFonts w:ascii="Century Gothic" w:hAnsi="Century Gothic"/>
          <w:noProof/>
          <w:color w:val="auto"/>
          <w:sz w:val="22"/>
          <w:szCs w:val="22"/>
        </w:rPr>
        <w:t xml:space="preserve"> </w:t>
      </w:r>
      <w:r w:rsidR="004E51BF" w:rsidRPr="007B772B">
        <w:rPr>
          <w:rFonts w:ascii="Century Gothic" w:hAnsi="Century Gothic"/>
          <w:noProof/>
          <w:color w:val="auto"/>
          <w:sz w:val="22"/>
          <w:szCs w:val="22"/>
        </w:rPr>
        <w:t>more C</w:t>
      </w:r>
      <w:r w:rsidR="00A56C47">
        <w:rPr>
          <w:rFonts w:ascii="Century Gothic" w:hAnsi="Century Gothic"/>
          <w:noProof/>
          <w:color w:val="auto"/>
          <w:sz w:val="22"/>
          <w:szCs w:val="22"/>
        </w:rPr>
        <w:t>ap</w:t>
      </w:r>
      <w:r w:rsidR="004E51BF" w:rsidRPr="007B772B">
        <w:rPr>
          <w:rFonts w:ascii="Century Gothic" w:hAnsi="Century Gothic"/>
          <w:noProof/>
          <w:color w:val="auto"/>
          <w:sz w:val="22"/>
          <w:szCs w:val="22"/>
        </w:rPr>
        <w:t xml:space="preserve">ricorn customers from all over South East Queensland and </w:t>
      </w:r>
      <w:r w:rsidR="00A56C47">
        <w:rPr>
          <w:rFonts w:ascii="Century Gothic" w:hAnsi="Century Gothic"/>
          <w:noProof/>
          <w:color w:val="auto"/>
          <w:sz w:val="22"/>
          <w:szCs w:val="22"/>
        </w:rPr>
        <w:t>N</w:t>
      </w:r>
      <w:r w:rsidR="004E51BF" w:rsidRPr="007B772B">
        <w:rPr>
          <w:rFonts w:ascii="Century Gothic" w:hAnsi="Century Gothic"/>
          <w:noProof/>
          <w:color w:val="auto"/>
          <w:sz w:val="22"/>
          <w:szCs w:val="22"/>
        </w:rPr>
        <w:t xml:space="preserve">orthern NSW. </w:t>
      </w:r>
      <w:r w:rsidR="00B11DE3" w:rsidRPr="007B772B">
        <w:rPr>
          <w:rFonts w:ascii="Century Gothic" w:hAnsi="Century Gothic"/>
          <w:noProof/>
          <w:color w:val="auto"/>
          <w:sz w:val="22"/>
          <w:szCs w:val="22"/>
        </w:rPr>
        <w:t xml:space="preserve">Will </w:t>
      </w:r>
      <w:r w:rsidR="006F51D3" w:rsidRPr="007B772B">
        <w:rPr>
          <w:rFonts w:ascii="Century Gothic" w:hAnsi="Century Gothic"/>
          <w:noProof/>
          <w:color w:val="auto"/>
          <w:sz w:val="22"/>
          <w:szCs w:val="22"/>
        </w:rPr>
        <w:t>y</w:t>
      </w:r>
      <w:r w:rsidR="00B11DE3" w:rsidRPr="007B772B">
        <w:rPr>
          <w:rFonts w:ascii="Century Gothic" w:hAnsi="Century Gothic"/>
          <w:noProof/>
          <w:color w:val="auto"/>
          <w:sz w:val="22"/>
          <w:szCs w:val="22"/>
        </w:rPr>
        <w:t>ou be attending? Look out for us and be sure to come say hello!</w:t>
      </w:r>
    </w:p>
    <w:p w14:paraId="5EA6CD9C" w14:textId="547B9872" w:rsidR="006F51D3" w:rsidRPr="007B772B" w:rsidRDefault="006F51D3" w:rsidP="00653F8F">
      <w:pPr>
        <w:jc w:val="center"/>
        <w:rPr>
          <w:rFonts w:ascii="Century Gothic" w:hAnsi="Century Gothic"/>
          <w:b/>
          <w:bCs/>
          <w:noProof/>
          <w:color w:val="auto"/>
          <w:sz w:val="24"/>
          <w:szCs w:val="24"/>
          <w:u w:val="single"/>
        </w:rPr>
      </w:pPr>
      <w:r w:rsidRPr="007B772B">
        <w:rPr>
          <w:rFonts w:ascii="Century Gothic" w:hAnsi="Century Gothic"/>
          <w:b/>
          <w:bCs/>
          <w:noProof/>
          <w:color w:val="auto"/>
          <w:sz w:val="24"/>
          <w:szCs w:val="24"/>
          <w:u w:val="single"/>
        </w:rPr>
        <w:t>Some warehouse news</w:t>
      </w:r>
      <w:r w:rsidR="00014347">
        <w:rPr>
          <w:rFonts w:ascii="Century Gothic" w:hAnsi="Century Gothic"/>
          <w:b/>
          <w:bCs/>
          <w:noProof/>
          <w:color w:val="auto"/>
          <w:sz w:val="24"/>
          <w:szCs w:val="24"/>
          <w:u w:val="single"/>
        </w:rPr>
        <w:t>;</w:t>
      </w:r>
    </w:p>
    <w:p w14:paraId="30F574A8" w14:textId="59E9A2F4" w:rsidR="004E51BF" w:rsidRPr="007B772B" w:rsidRDefault="00A56C47" w:rsidP="007B772B">
      <w:pPr>
        <w:jc w:val="both"/>
        <w:rPr>
          <w:rFonts w:ascii="Century Gothic" w:hAnsi="Century Gothic"/>
          <w:noProof/>
          <w:color w:val="auto"/>
          <w:sz w:val="22"/>
          <w:szCs w:val="22"/>
        </w:rPr>
      </w:pPr>
      <w:r>
        <w:rPr>
          <w:rFonts w:ascii="Century Gothic" w:hAnsi="Century Gothic"/>
          <w:noProof/>
          <w:color w:val="auto"/>
          <w:sz w:val="22"/>
          <w:szCs w:val="22"/>
        </w:rPr>
        <w:t>In August we acc</w:t>
      </w:r>
      <w:r w:rsidR="00966CC0">
        <w:rPr>
          <w:rFonts w:ascii="Century Gothic" w:hAnsi="Century Gothic"/>
          <w:noProof/>
          <w:color w:val="auto"/>
          <w:sz w:val="22"/>
          <w:szCs w:val="22"/>
        </w:rPr>
        <w:t>ep</w:t>
      </w:r>
      <w:r>
        <w:rPr>
          <w:rFonts w:ascii="Century Gothic" w:hAnsi="Century Gothic"/>
          <w:noProof/>
          <w:color w:val="auto"/>
          <w:sz w:val="22"/>
          <w:szCs w:val="22"/>
        </w:rPr>
        <w:t xml:space="preserve">ted </w:t>
      </w:r>
      <w:r w:rsidR="006F51D3" w:rsidRPr="007B772B">
        <w:rPr>
          <w:rFonts w:ascii="Century Gothic" w:hAnsi="Century Gothic"/>
          <w:noProof/>
          <w:color w:val="auto"/>
          <w:sz w:val="22"/>
          <w:szCs w:val="22"/>
        </w:rPr>
        <w:t xml:space="preserve">another 970 units from our latest 40’ container. It topped </w:t>
      </w:r>
      <w:r w:rsidR="007B772B" w:rsidRPr="007B772B">
        <w:rPr>
          <w:rFonts w:ascii="Century Gothic" w:hAnsi="Century Gothic"/>
          <w:noProof/>
          <w:color w:val="auto"/>
          <w:sz w:val="22"/>
          <w:szCs w:val="22"/>
        </w:rPr>
        <w:t xml:space="preserve">up </w:t>
      </w:r>
      <w:r w:rsidR="006F51D3" w:rsidRPr="007B772B">
        <w:rPr>
          <w:rFonts w:ascii="Century Gothic" w:hAnsi="Century Gothic"/>
          <w:noProof/>
          <w:color w:val="auto"/>
          <w:sz w:val="22"/>
          <w:szCs w:val="22"/>
        </w:rPr>
        <w:t>a lot of exist</w:t>
      </w:r>
      <w:r>
        <w:rPr>
          <w:rFonts w:ascii="Century Gothic" w:hAnsi="Century Gothic"/>
          <w:noProof/>
          <w:color w:val="auto"/>
          <w:sz w:val="22"/>
          <w:szCs w:val="22"/>
        </w:rPr>
        <w:t>i</w:t>
      </w:r>
      <w:r w:rsidR="006F51D3" w:rsidRPr="007B772B">
        <w:rPr>
          <w:rFonts w:ascii="Century Gothic" w:hAnsi="Century Gothic"/>
          <w:noProof/>
          <w:color w:val="auto"/>
          <w:sz w:val="22"/>
          <w:szCs w:val="22"/>
        </w:rPr>
        <w:t>ng stock</w:t>
      </w:r>
      <w:r w:rsidR="004E51BF" w:rsidRPr="007B772B">
        <w:rPr>
          <w:rFonts w:ascii="Century Gothic" w:hAnsi="Century Gothic"/>
          <w:noProof/>
          <w:color w:val="auto"/>
          <w:sz w:val="22"/>
          <w:szCs w:val="22"/>
        </w:rPr>
        <w:t xml:space="preserve">, brought back in some items we had sold out of, </w:t>
      </w:r>
      <w:r w:rsidR="006F51D3" w:rsidRPr="007B772B">
        <w:rPr>
          <w:rFonts w:ascii="Century Gothic" w:hAnsi="Century Gothic"/>
          <w:noProof/>
          <w:color w:val="auto"/>
          <w:sz w:val="22"/>
          <w:szCs w:val="22"/>
        </w:rPr>
        <w:t>and introduced a few new products including the new CX5 Diesel radiator and some Subaru evaporators</w:t>
      </w:r>
      <w:r w:rsidR="004E51BF" w:rsidRPr="007B772B">
        <w:rPr>
          <w:rFonts w:ascii="Century Gothic" w:hAnsi="Century Gothic"/>
          <w:noProof/>
          <w:color w:val="auto"/>
          <w:sz w:val="22"/>
          <w:szCs w:val="22"/>
        </w:rPr>
        <w:t xml:space="preserve">. We are expecting </w:t>
      </w:r>
      <w:r w:rsidR="004E51BF" w:rsidRPr="007B772B">
        <w:rPr>
          <w:rFonts w:ascii="Century Gothic" w:hAnsi="Century Gothic"/>
          <w:b/>
          <w:bCs/>
          <w:noProof/>
          <w:color w:val="auto"/>
          <w:sz w:val="22"/>
          <w:szCs w:val="22"/>
        </w:rPr>
        <w:t>another 3 containers</w:t>
      </w:r>
      <w:r w:rsidR="007B772B" w:rsidRPr="007B772B">
        <w:rPr>
          <w:rFonts w:ascii="Century Gothic" w:hAnsi="Century Gothic"/>
          <w:b/>
          <w:bCs/>
          <w:noProof/>
          <w:color w:val="auto"/>
          <w:sz w:val="22"/>
          <w:szCs w:val="22"/>
        </w:rPr>
        <w:t xml:space="preserve"> </w:t>
      </w:r>
      <w:r w:rsidR="004E51BF" w:rsidRPr="007B772B">
        <w:rPr>
          <w:rFonts w:ascii="Century Gothic" w:hAnsi="Century Gothic"/>
          <w:noProof/>
          <w:color w:val="auto"/>
          <w:sz w:val="22"/>
          <w:szCs w:val="22"/>
        </w:rPr>
        <w:t xml:space="preserve"> throughout September and October </w:t>
      </w:r>
      <w:r w:rsidR="007B772B" w:rsidRPr="007B772B">
        <w:rPr>
          <w:rFonts w:ascii="Century Gothic" w:hAnsi="Century Gothic"/>
          <w:b/>
          <w:bCs/>
          <w:noProof/>
          <w:color w:val="auto"/>
          <w:sz w:val="22"/>
          <w:szCs w:val="22"/>
        </w:rPr>
        <w:t xml:space="preserve">– yes that’s </w:t>
      </w:r>
      <w:r w:rsidR="00653F8F">
        <w:rPr>
          <w:rFonts w:ascii="Century Gothic" w:hAnsi="Century Gothic"/>
          <w:b/>
          <w:bCs/>
          <w:noProof/>
          <w:color w:val="auto"/>
          <w:sz w:val="22"/>
          <w:szCs w:val="22"/>
        </w:rPr>
        <w:t xml:space="preserve">over </w:t>
      </w:r>
      <w:r w:rsidR="007B772B" w:rsidRPr="007B772B">
        <w:rPr>
          <w:rFonts w:ascii="Century Gothic" w:hAnsi="Century Gothic"/>
          <w:b/>
          <w:bCs/>
          <w:noProof/>
          <w:color w:val="auto"/>
          <w:sz w:val="22"/>
          <w:szCs w:val="22"/>
        </w:rPr>
        <w:t>2,</w:t>
      </w:r>
      <w:r w:rsidR="00CC5F2D">
        <w:rPr>
          <w:rFonts w:ascii="Century Gothic" w:hAnsi="Century Gothic"/>
          <w:b/>
          <w:bCs/>
          <w:noProof/>
          <w:color w:val="auto"/>
          <w:sz w:val="22"/>
          <w:szCs w:val="22"/>
        </w:rPr>
        <w:t>7</w:t>
      </w:r>
      <w:r w:rsidR="007B772B" w:rsidRPr="007B772B">
        <w:rPr>
          <w:rFonts w:ascii="Century Gothic" w:hAnsi="Century Gothic"/>
          <w:b/>
          <w:bCs/>
          <w:noProof/>
          <w:color w:val="auto"/>
          <w:sz w:val="22"/>
          <w:szCs w:val="22"/>
        </w:rPr>
        <w:t xml:space="preserve">00 more units – </w:t>
      </w:r>
      <w:r w:rsidR="004E51BF" w:rsidRPr="007B772B">
        <w:rPr>
          <w:rFonts w:ascii="Century Gothic" w:hAnsi="Century Gothic"/>
          <w:noProof/>
          <w:color w:val="auto"/>
          <w:sz w:val="22"/>
          <w:szCs w:val="22"/>
        </w:rPr>
        <w:t xml:space="preserve"> </w:t>
      </w:r>
      <w:r w:rsidR="007B772B" w:rsidRPr="007B772B">
        <w:rPr>
          <w:rFonts w:ascii="Century Gothic" w:hAnsi="Century Gothic"/>
          <w:noProof/>
          <w:color w:val="auto"/>
          <w:sz w:val="22"/>
          <w:szCs w:val="22"/>
        </w:rPr>
        <w:t xml:space="preserve">this will prepare and </w:t>
      </w:r>
      <w:r w:rsidR="004E51BF" w:rsidRPr="007B772B">
        <w:rPr>
          <w:rFonts w:ascii="Century Gothic" w:hAnsi="Century Gothic"/>
          <w:noProof/>
          <w:color w:val="auto"/>
          <w:sz w:val="22"/>
          <w:szCs w:val="22"/>
        </w:rPr>
        <w:t xml:space="preserve">steady us for the busiest time of the year. This will </w:t>
      </w:r>
      <w:r w:rsidR="007B772B" w:rsidRPr="007B772B">
        <w:rPr>
          <w:rFonts w:ascii="Century Gothic" w:hAnsi="Century Gothic"/>
          <w:noProof/>
          <w:color w:val="auto"/>
          <w:sz w:val="22"/>
          <w:szCs w:val="22"/>
        </w:rPr>
        <w:t xml:space="preserve">also </w:t>
      </w:r>
      <w:r w:rsidR="004E51BF" w:rsidRPr="007B772B">
        <w:rPr>
          <w:rFonts w:ascii="Century Gothic" w:hAnsi="Century Gothic"/>
          <w:noProof/>
          <w:color w:val="auto"/>
          <w:sz w:val="22"/>
          <w:szCs w:val="22"/>
        </w:rPr>
        <w:t xml:space="preserve">include around a dozen highly anticipated new parts too – </w:t>
      </w:r>
      <w:r w:rsidR="007B772B" w:rsidRPr="007B772B">
        <w:rPr>
          <w:rFonts w:ascii="Century Gothic" w:hAnsi="Century Gothic"/>
          <w:noProof/>
          <w:color w:val="auto"/>
          <w:sz w:val="22"/>
          <w:szCs w:val="22"/>
        </w:rPr>
        <w:t xml:space="preserve">so </w:t>
      </w:r>
      <w:r w:rsidR="004E51BF" w:rsidRPr="007B772B">
        <w:rPr>
          <w:rFonts w:ascii="Century Gothic" w:hAnsi="Century Gothic"/>
          <w:noProof/>
          <w:color w:val="auto"/>
          <w:sz w:val="22"/>
          <w:szCs w:val="22"/>
        </w:rPr>
        <w:t>watch this space!!!</w:t>
      </w:r>
      <w:r w:rsidR="007B772B" w:rsidRPr="007B772B">
        <w:rPr>
          <w:rFonts w:ascii="Century Gothic" w:hAnsi="Century Gothic"/>
          <w:noProof/>
          <w:color w:val="auto"/>
          <w:sz w:val="22"/>
          <w:szCs w:val="22"/>
        </w:rPr>
        <w:t xml:space="preserve"> </w:t>
      </w:r>
    </w:p>
    <w:p w14:paraId="6E4B2438" w14:textId="18DE97EA" w:rsidR="006F51D3" w:rsidRPr="008F259C" w:rsidRDefault="008956E6" w:rsidP="00653F8F">
      <w:pPr>
        <w:jc w:val="center"/>
        <w:rPr>
          <w:rFonts w:ascii="Century Gothic" w:hAnsi="Century Gothic"/>
          <w:b/>
          <w:bCs/>
          <w:noProof/>
          <w:color w:val="FF0000"/>
          <w:sz w:val="24"/>
          <w:szCs w:val="24"/>
          <w:u w:val="single"/>
        </w:rPr>
      </w:pPr>
      <w:r w:rsidRPr="008F259C">
        <w:rPr>
          <w:b/>
          <w:bCs/>
          <w:noProof/>
          <w:color w:val="auto"/>
          <w:sz w:val="24"/>
          <w:szCs w:val="24"/>
          <w:u w:val="single"/>
          <w:lang w:eastAsia="en-US"/>
        </w:rPr>
        <mc:AlternateContent>
          <mc:Choice Requires="wps">
            <w:drawing>
              <wp:anchor distT="182880" distB="182880" distL="274320" distR="274320" simplePos="0" relativeHeight="251663360" behindDoc="0" locked="1" layoutInCell="1" allowOverlap="0" wp14:anchorId="4BC3BBA7" wp14:editId="6F124419">
                <wp:simplePos x="0" y="0"/>
                <wp:positionH relativeFrom="margin">
                  <wp:align>left</wp:align>
                </wp:positionH>
                <wp:positionV relativeFrom="margin">
                  <wp:align>top</wp:align>
                </wp:positionV>
                <wp:extent cx="2240280" cy="1847850"/>
                <wp:effectExtent l="0" t="0" r="7620" b="0"/>
                <wp:wrapSquare wrapText="bothSides"/>
                <wp:docPr id="6" name="Text Box 6" descr="Text box sidebar"/>
                <wp:cNvGraphicFramePr/>
                <a:graphic xmlns:a="http://schemas.openxmlformats.org/drawingml/2006/main">
                  <a:graphicData uri="http://schemas.microsoft.com/office/word/2010/wordprocessingShape">
                    <wps:wsp>
                      <wps:cNvSpPr txBox="1"/>
                      <wps:spPr>
                        <a:xfrm>
                          <a:off x="0" y="0"/>
                          <a:ext cx="2240280"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Photo layout table"/>
                            </w:tblPr>
                            <w:tblGrid>
                              <w:gridCol w:w="3518"/>
                            </w:tblGrid>
                            <w:tr w:rsidR="00D458DD" w14:paraId="5F27B242" w14:textId="77777777" w:rsidTr="004E51BF">
                              <w:trPr>
                                <w:trHeight w:hRule="exact" w:val="3312"/>
                              </w:trPr>
                              <w:tc>
                                <w:tcPr>
                                  <w:tcW w:w="3518" w:type="dxa"/>
                                </w:tcPr>
                                <w:p w14:paraId="4C5F4FA0" w14:textId="77777777" w:rsidR="003C61EC" w:rsidRDefault="003C61EC" w:rsidP="00D458DD">
                                  <w:pPr>
                                    <w:rPr>
                                      <w:noProof/>
                                    </w:rPr>
                                  </w:pPr>
                                </w:p>
                                <w:p w14:paraId="74183149" w14:textId="05CAB3C5" w:rsidR="00D458DD" w:rsidRDefault="008564F7" w:rsidP="00D458DD">
                                  <w:r>
                                    <w:rPr>
                                      <w:noProof/>
                                    </w:rPr>
                                    <w:drawing>
                                      <wp:inline distT="0" distB="0" distL="0" distR="0" wp14:anchorId="7EEDCEE7" wp14:editId="1E120DC4">
                                        <wp:extent cx="2514600" cy="1647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871" cy="1662419"/>
                                                </a:xfrm>
                                                <a:prstGeom prst="rect">
                                                  <a:avLst/>
                                                </a:prstGeom>
                                                <a:noFill/>
                                                <a:ln>
                                                  <a:noFill/>
                                                </a:ln>
                                              </pic:spPr>
                                            </pic:pic>
                                          </a:graphicData>
                                        </a:graphic>
                                      </wp:inline>
                                    </w:drawing>
                                  </w:r>
                                </w:p>
                              </w:tc>
                            </w:tr>
                          </w:tbl>
                          <w:sdt>
                            <w:sdtPr>
                              <w:id w:val="604389097"/>
                              <w:temporary/>
                              <w:showingPlcHdr/>
                              <w15:appearance w15:val="hidden"/>
                              <w:text/>
                            </w:sdtPr>
                            <w:sdtContent>
                              <w:p w14:paraId="10EE67D2" w14:textId="77777777" w:rsidR="00A82319" w:rsidRDefault="008956E6">
                                <w:pPr>
                                  <w:pStyle w:val="Caption"/>
                                </w:pPr>
                                <w:r>
                                  <w:t>Tap here to add a caption</w:t>
                                </w:r>
                              </w:p>
                            </w:sdtContent>
                          </w:sdt>
                          <w:p w14:paraId="0309FBA9" w14:textId="67FBFA85" w:rsidR="00A82319" w:rsidRDefault="00A82319">
                            <w:pPr>
                              <w:pStyle w:val="Contact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3BBA7" id="Text Box 6" o:spid="_x0000_s1027" type="#_x0000_t202" alt="Text box sidebar" style="position:absolute;left:0;text-align:left;margin-left:0;margin-top:0;width:176.4pt;height:145.5pt;z-index:251663360;visibility:visible;mso-wrap-style:square;mso-width-percent:0;mso-height-percent:0;mso-wrap-distance-left:21.6pt;mso-wrap-distance-top:14.4pt;mso-wrap-distance-right:21.6pt;mso-wrap-distance-bottom:14.4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Photo layout table"/>
                      </w:tblPr>
                      <w:tblGrid>
                        <w:gridCol w:w="3518"/>
                      </w:tblGrid>
                      <w:tr w:rsidR="00D458DD" w14:paraId="5F27B242" w14:textId="77777777" w:rsidTr="004E51BF">
                        <w:trPr>
                          <w:trHeight w:hRule="exact" w:val="3312"/>
                        </w:trPr>
                        <w:tc>
                          <w:tcPr>
                            <w:tcW w:w="3518" w:type="dxa"/>
                          </w:tcPr>
                          <w:p w14:paraId="4C5F4FA0" w14:textId="77777777" w:rsidR="003C61EC" w:rsidRDefault="003C61EC" w:rsidP="00D458DD">
                            <w:pPr>
                              <w:rPr>
                                <w:noProof/>
                              </w:rPr>
                            </w:pPr>
                          </w:p>
                          <w:p w14:paraId="74183149" w14:textId="05CAB3C5" w:rsidR="00D458DD" w:rsidRDefault="008564F7" w:rsidP="00D458DD">
                            <w:r>
                              <w:rPr>
                                <w:noProof/>
                              </w:rPr>
                              <w:drawing>
                                <wp:inline distT="0" distB="0" distL="0" distR="0" wp14:anchorId="7EEDCEE7" wp14:editId="1E120DC4">
                                  <wp:extent cx="2514600" cy="1647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871" cy="1662419"/>
                                          </a:xfrm>
                                          <a:prstGeom prst="rect">
                                            <a:avLst/>
                                          </a:prstGeom>
                                          <a:noFill/>
                                          <a:ln>
                                            <a:noFill/>
                                          </a:ln>
                                        </pic:spPr>
                                      </pic:pic>
                                    </a:graphicData>
                                  </a:graphic>
                                </wp:inline>
                              </w:drawing>
                            </w:r>
                          </w:p>
                        </w:tc>
                      </w:tr>
                    </w:tbl>
                    <w:sdt>
                      <w:sdtPr>
                        <w:id w:val="604389097"/>
                        <w:temporary/>
                        <w:showingPlcHdr/>
                        <w15:appearance w15:val="hidden"/>
                        <w:text/>
                      </w:sdtPr>
                      <w:sdtContent>
                        <w:p w14:paraId="10EE67D2" w14:textId="77777777" w:rsidR="00A82319" w:rsidRDefault="008956E6">
                          <w:pPr>
                            <w:pStyle w:val="Caption"/>
                          </w:pPr>
                          <w:r>
                            <w:t>Tap here to add a caption</w:t>
                          </w:r>
                        </w:p>
                      </w:sdtContent>
                    </w:sdt>
                    <w:p w14:paraId="0309FBA9" w14:textId="67FBFA85" w:rsidR="00A82319" w:rsidRDefault="00A82319">
                      <w:pPr>
                        <w:pStyle w:val="ContactInfo"/>
                      </w:pPr>
                    </w:p>
                  </w:txbxContent>
                </v:textbox>
                <w10:wrap type="square" anchorx="margin" anchory="margin"/>
                <w10:anchorlock/>
              </v:shape>
            </w:pict>
          </mc:Fallback>
        </mc:AlternateContent>
      </w:r>
      <w:r w:rsidR="00014347" w:rsidRPr="008F259C">
        <w:rPr>
          <w:rFonts w:ascii="Century Gothic" w:hAnsi="Century Gothic"/>
          <w:b/>
          <w:bCs/>
          <w:noProof/>
          <w:color w:val="auto"/>
          <w:sz w:val="24"/>
          <w:szCs w:val="24"/>
          <w:u w:val="single"/>
        </w:rPr>
        <w:t>Promotion Time;</w:t>
      </w:r>
    </w:p>
    <w:p w14:paraId="634B136E" w14:textId="141888DB" w:rsidR="00014347" w:rsidRPr="003C61EC" w:rsidRDefault="00014347" w:rsidP="008F259C">
      <w:pPr>
        <w:jc w:val="both"/>
        <w:rPr>
          <w:rFonts w:ascii="Century Gothic" w:hAnsi="Century Gothic"/>
          <w:noProof/>
          <w:color w:val="auto"/>
          <w:sz w:val="22"/>
          <w:szCs w:val="22"/>
          <w:u w:val="single"/>
        </w:rPr>
      </w:pPr>
      <w:r w:rsidRPr="008F259C">
        <w:rPr>
          <w:rFonts w:ascii="Century Gothic" w:hAnsi="Century Gothic"/>
          <w:noProof/>
          <w:color w:val="auto"/>
          <w:sz w:val="22"/>
          <w:szCs w:val="22"/>
        </w:rPr>
        <w:t>Before we get to the S</w:t>
      </w:r>
      <w:r w:rsidR="008F259C" w:rsidRPr="008F259C">
        <w:rPr>
          <w:rFonts w:ascii="Century Gothic" w:hAnsi="Century Gothic"/>
          <w:noProof/>
          <w:color w:val="auto"/>
          <w:sz w:val="22"/>
          <w:szCs w:val="22"/>
        </w:rPr>
        <w:t>ep</w:t>
      </w:r>
      <w:r w:rsidRPr="008F259C">
        <w:rPr>
          <w:rFonts w:ascii="Century Gothic" w:hAnsi="Century Gothic"/>
          <w:noProof/>
          <w:color w:val="auto"/>
          <w:sz w:val="22"/>
          <w:szCs w:val="22"/>
        </w:rPr>
        <w:t xml:space="preserve">tember/October offer, a quick </w:t>
      </w:r>
      <w:r w:rsidRPr="008F259C">
        <w:rPr>
          <w:rFonts w:ascii="Century Gothic" w:hAnsi="Century Gothic"/>
          <w:b/>
          <w:bCs/>
          <w:noProof/>
          <w:color w:val="auto"/>
          <w:sz w:val="22"/>
          <w:szCs w:val="22"/>
        </w:rPr>
        <w:t xml:space="preserve">shout out to all </w:t>
      </w:r>
      <w:r w:rsidR="008F259C" w:rsidRPr="008F259C">
        <w:rPr>
          <w:rFonts w:ascii="Century Gothic" w:hAnsi="Century Gothic"/>
          <w:b/>
          <w:bCs/>
          <w:noProof/>
          <w:color w:val="auto"/>
          <w:sz w:val="22"/>
          <w:szCs w:val="22"/>
        </w:rPr>
        <w:t>of those who supported us</w:t>
      </w:r>
      <w:r w:rsidR="008F259C" w:rsidRPr="008F259C">
        <w:rPr>
          <w:rFonts w:ascii="Century Gothic" w:hAnsi="Century Gothic"/>
          <w:noProof/>
          <w:color w:val="auto"/>
          <w:sz w:val="22"/>
          <w:szCs w:val="22"/>
        </w:rPr>
        <w:t xml:space="preserve"> and </w:t>
      </w:r>
      <w:r w:rsidRPr="008F259C">
        <w:rPr>
          <w:rFonts w:ascii="Century Gothic" w:hAnsi="Century Gothic"/>
          <w:noProof/>
          <w:color w:val="auto"/>
          <w:sz w:val="22"/>
          <w:szCs w:val="22"/>
        </w:rPr>
        <w:t>made purchase</w:t>
      </w:r>
      <w:r w:rsidR="008F259C" w:rsidRPr="008F259C">
        <w:rPr>
          <w:rFonts w:ascii="Century Gothic" w:hAnsi="Century Gothic"/>
          <w:noProof/>
          <w:color w:val="auto"/>
          <w:sz w:val="22"/>
          <w:szCs w:val="22"/>
        </w:rPr>
        <w:t>s in July and August</w:t>
      </w:r>
      <w:r w:rsidR="000E6A97">
        <w:rPr>
          <w:rFonts w:ascii="Century Gothic" w:hAnsi="Century Gothic"/>
          <w:noProof/>
          <w:color w:val="auto"/>
          <w:sz w:val="22"/>
          <w:szCs w:val="22"/>
        </w:rPr>
        <w:t xml:space="preserve"> </w:t>
      </w:r>
      <w:r w:rsidRPr="008F259C">
        <w:rPr>
          <w:rFonts w:ascii="Century Gothic" w:hAnsi="Century Gothic"/>
          <w:noProof/>
          <w:color w:val="auto"/>
          <w:sz w:val="22"/>
          <w:szCs w:val="22"/>
        </w:rPr>
        <w:t>and gained entries into the draw</w:t>
      </w:r>
      <w:r w:rsidR="008F259C" w:rsidRPr="008F259C">
        <w:rPr>
          <w:rFonts w:ascii="Century Gothic" w:hAnsi="Century Gothic"/>
          <w:noProof/>
          <w:color w:val="auto"/>
          <w:sz w:val="22"/>
          <w:szCs w:val="22"/>
        </w:rPr>
        <w:t xml:space="preserve">. </w:t>
      </w:r>
      <w:r w:rsidR="008F259C" w:rsidRPr="000E6A97">
        <w:rPr>
          <w:rFonts w:ascii="Century Gothic" w:hAnsi="Century Gothic"/>
          <w:noProof/>
          <w:color w:val="auto"/>
          <w:sz w:val="22"/>
          <w:szCs w:val="22"/>
        </w:rPr>
        <w:t>Huge c</w:t>
      </w:r>
      <w:r w:rsidRPr="000E6A97">
        <w:rPr>
          <w:rFonts w:ascii="Century Gothic" w:hAnsi="Century Gothic"/>
          <w:noProof/>
          <w:color w:val="auto"/>
          <w:sz w:val="22"/>
          <w:szCs w:val="22"/>
        </w:rPr>
        <w:t xml:space="preserve">ongratulations </w:t>
      </w:r>
      <w:r w:rsidR="008F259C" w:rsidRPr="000E6A97">
        <w:rPr>
          <w:rFonts w:ascii="Century Gothic" w:hAnsi="Century Gothic"/>
          <w:noProof/>
          <w:color w:val="auto"/>
          <w:sz w:val="22"/>
          <w:szCs w:val="22"/>
        </w:rPr>
        <w:t xml:space="preserve">goes </w:t>
      </w:r>
      <w:r w:rsidRPr="000E6A97">
        <w:rPr>
          <w:rFonts w:ascii="Century Gothic" w:hAnsi="Century Gothic"/>
          <w:noProof/>
          <w:color w:val="auto"/>
          <w:sz w:val="22"/>
          <w:szCs w:val="22"/>
        </w:rPr>
        <w:t xml:space="preserve">to </w:t>
      </w:r>
      <w:r w:rsidR="000E6A97">
        <w:rPr>
          <w:rFonts w:ascii="Century Gothic" w:hAnsi="Century Gothic"/>
          <w:noProof/>
          <w:color w:val="auto"/>
          <w:sz w:val="22"/>
          <w:szCs w:val="22"/>
        </w:rPr>
        <w:t xml:space="preserve">ther lucky </w:t>
      </w:r>
      <w:r w:rsidRPr="000E6A97">
        <w:rPr>
          <w:rFonts w:ascii="Century Gothic" w:hAnsi="Century Gothic"/>
          <w:noProof/>
          <w:color w:val="auto"/>
          <w:sz w:val="22"/>
          <w:szCs w:val="22"/>
        </w:rPr>
        <w:t>winner of the weekend getaway;</w:t>
      </w:r>
      <w:r w:rsidR="000E6A97" w:rsidRPr="000E6A97">
        <w:rPr>
          <w:rFonts w:ascii="Century Gothic" w:hAnsi="Century Gothic"/>
          <w:noProof/>
          <w:color w:val="auto"/>
          <w:sz w:val="22"/>
          <w:szCs w:val="22"/>
        </w:rPr>
        <w:t xml:space="preserve"> </w:t>
      </w:r>
      <w:r w:rsidR="000E6A97" w:rsidRPr="000E6A97">
        <w:rPr>
          <w:rFonts w:ascii="Century Gothic" w:hAnsi="Century Gothic"/>
          <w:b/>
          <w:bCs/>
          <w:noProof/>
          <w:color w:val="auto"/>
          <w:sz w:val="22"/>
          <w:szCs w:val="22"/>
        </w:rPr>
        <w:t>Anything Mechanical</w:t>
      </w:r>
      <w:r w:rsidR="000E6A97" w:rsidRPr="000E6A97">
        <w:rPr>
          <w:rFonts w:ascii="Century Gothic" w:hAnsi="Century Gothic"/>
          <w:noProof/>
          <w:color w:val="auto"/>
          <w:sz w:val="22"/>
          <w:szCs w:val="22"/>
        </w:rPr>
        <w:t xml:space="preserve"> at Nerang</w:t>
      </w:r>
      <w:r w:rsidR="000E6A97">
        <w:rPr>
          <w:rFonts w:ascii="Century Gothic" w:hAnsi="Century Gothic"/>
          <w:noProof/>
          <w:color w:val="auto"/>
          <w:sz w:val="22"/>
          <w:szCs w:val="22"/>
        </w:rPr>
        <w:t>. W</w:t>
      </w:r>
      <w:r w:rsidRPr="000E6A97">
        <w:rPr>
          <w:rFonts w:ascii="Century Gothic" w:hAnsi="Century Gothic"/>
          <w:noProof/>
          <w:color w:val="auto"/>
          <w:sz w:val="22"/>
          <w:szCs w:val="22"/>
        </w:rPr>
        <w:t xml:space="preserve">e are so pleased to be able to </w:t>
      </w:r>
      <w:r w:rsidRPr="000E6A97">
        <w:rPr>
          <w:rFonts w:ascii="Century Gothic" w:hAnsi="Century Gothic"/>
          <w:b/>
          <w:bCs/>
          <w:noProof/>
          <w:color w:val="auto"/>
          <w:sz w:val="22"/>
          <w:szCs w:val="22"/>
        </w:rPr>
        <w:t xml:space="preserve">send </w:t>
      </w:r>
      <w:r w:rsidR="000E6A97" w:rsidRPr="000E6A97">
        <w:rPr>
          <w:rFonts w:ascii="Century Gothic" w:hAnsi="Century Gothic"/>
          <w:b/>
          <w:bCs/>
          <w:noProof/>
          <w:color w:val="auto"/>
          <w:sz w:val="22"/>
          <w:szCs w:val="22"/>
        </w:rPr>
        <w:t xml:space="preserve">Daniel and Belinda </w:t>
      </w:r>
      <w:r w:rsidRPr="000E6A97">
        <w:rPr>
          <w:rFonts w:ascii="Century Gothic" w:hAnsi="Century Gothic"/>
          <w:b/>
          <w:bCs/>
          <w:noProof/>
          <w:color w:val="auto"/>
          <w:sz w:val="22"/>
          <w:szCs w:val="22"/>
        </w:rPr>
        <w:t xml:space="preserve">away for a weekend </w:t>
      </w:r>
      <w:r w:rsidRPr="000E6A97">
        <w:rPr>
          <w:rFonts w:ascii="Century Gothic" w:hAnsi="Century Gothic"/>
          <w:noProof/>
          <w:color w:val="auto"/>
          <w:sz w:val="22"/>
          <w:szCs w:val="22"/>
        </w:rPr>
        <w:t>to say goodbye to the winter blues</w:t>
      </w:r>
      <w:r w:rsidR="000E6A97">
        <w:rPr>
          <w:rFonts w:ascii="Century Gothic" w:hAnsi="Century Gothic"/>
          <w:noProof/>
          <w:color w:val="auto"/>
          <w:sz w:val="22"/>
          <w:szCs w:val="22"/>
        </w:rPr>
        <w:t xml:space="preserve">! </w:t>
      </w:r>
      <w:r w:rsidR="00A56C47">
        <w:rPr>
          <w:rFonts w:ascii="Century Gothic" w:hAnsi="Century Gothic"/>
          <w:noProof/>
          <w:color w:val="auto"/>
          <w:sz w:val="22"/>
          <w:szCs w:val="22"/>
        </w:rPr>
        <w:t>W</w:t>
      </w:r>
      <w:r w:rsidRPr="008F259C">
        <w:rPr>
          <w:rFonts w:ascii="Century Gothic" w:hAnsi="Century Gothic"/>
          <w:noProof/>
          <w:color w:val="auto"/>
          <w:sz w:val="22"/>
          <w:szCs w:val="22"/>
        </w:rPr>
        <w:t>e trust you will thoroughly enjoy yourself</w:t>
      </w:r>
      <w:r w:rsidR="000E6A97">
        <w:rPr>
          <w:rFonts w:ascii="Century Gothic" w:hAnsi="Century Gothic"/>
          <w:noProof/>
          <w:color w:val="auto"/>
          <w:sz w:val="22"/>
          <w:szCs w:val="22"/>
        </w:rPr>
        <w:t xml:space="preserve"> and make the most of it </w:t>
      </w:r>
      <w:r w:rsidRPr="003C61EC">
        <w:rPr>
          <w:rFonts w:ascii="Century Gothic" w:hAnsi="Century Gothic"/>
          <w:noProof/>
          <w:color w:val="auto"/>
          <w:sz w:val="22"/>
          <w:szCs w:val="22"/>
          <w:u w:val="single"/>
        </w:rPr>
        <w:t>so cheers to you, from all of us at Alpine.</w:t>
      </w:r>
    </w:p>
    <w:p w14:paraId="490BE63D" w14:textId="2F9B62AD" w:rsidR="00014347" w:rsidRDefault="000E6A97" w:rsidP="008F259C">
      <w:pPr>
        <w:jc w:val="both"/>
        <w:rPr>
          <w:rFonts w:ascii="Century Gothic" w:hAnsi="Century Gothic"/>
          <w:noProof/>
          <w:color w:val="auto"/>
          <w:sz w:val="22"/>
          <w:szCs w:val="22"/>
        </w:rPr>
      </w:pPr>
      <w:r>
        <w:rPr>
          <w:rFonts w:ascii="Century Gothic" w:hAnsi="Century Gothic"/>
          <w:b/>
          <w:bCs/>
          <w:noProof/>
          <w:color w:val="auto"/>
          <w:sz w:val="22"/>
          <w:szCs w:val="22"/>
          <w:u w:val="single"/>
        </w:rPr>
        <w:t xml:space="preserve">* </w:t>
      </w:r>
      <w:r w:rsidRPr="000E6A97">
        <w:rPr>
          <w:rFonts w:ascii="Century Gothic" w:hAnsi="Century Gothic"/>
          <w:b/>
          <w:bCs/>
          <w:noProof/>
          <w:color w:val="auto"/>
          <w:sz w:val="22"/>
          <w:szCs w:val="22"/>
          <w:u w:val="single"/>
        </w:rPr>
        <w:t xml:space="preserve">NEW PROMO </w:t>
      </w:r>
      <w:r>
        <w:rPr>
          <w:rFonts w:ascii="Century Gothic" w:hAnsi="Century Gothic"/>
          <w:b/>
          <w:bCs/>
          <w:noProof/>
          <w:color w:val="auto"/>
          <w:sz w:val="22"/>
          <w:szCs w:val="22"/>
          <w:u w:val="single"/>
        </w:rPr>
        <w:t>*</w:t>
      </w:r>
      <w:r>
        <w:rPr>
          <w:rFonts w:ascii="Century Gothic" w:hAnsi="Century Gothic"/>
          <w:noProof/>
          <w:color w:val="auto"/>
          <w:sz w:val="22"/>
          <w:szCs w:val="22"/>
        </w:rPr>
        <w:t xml:space="preserve"> </w:t>
      </w:r>
      <w:r w:rsidR="008F259C" w:rsidRPr="008F259C">
        <w:rPr>
          <w:rFonts w:ascii="Century Gothic" w:hAnsi="Century Gothic"/>
          <w:noProof/>
          <w:color w:val="auto"/>
          <w:sz w:val="22"/>
          <w:szCs w:val="22"/>
        </w:rPr>
        <w:t>In September</w:t>
      </w:r>
      <w:r w:rsidR="00653F8F">
        <w:rPr>
          <w:rFonts w:ascii="Century Gothic" w:hAnsi="Century Gothic"/>
          <w:noProof/>
          <w:color w:val="auto"/>
          <w:sz w:val="22"/>
          <w:szCs w:val="22"/>
        </w:rPr>
        <w:t xml:space="preserve"> and </w:t>
      </w:r>
      <w:r w:rsidR="008F259C" w:rsidRPr="008F259C">
        <w:rPr>
          <w:rFonts w:ascii="Century Gothic" w:hAnsi="Century Gothic"/>
          <w:noProof/>
          <w:color w:val="auto"/>
          <w:sz w:val="22"/>
          <w:szCs w:val="22"/>
        </w:rPr>
        <w:t xml:space="preserve">October every purchase will get </w:t>
      </w:r>
      <w:r w:rsidR="008F259C" w:rsidRPr="000E6A97">
        <w:rPr>
          <w:rFonts w:ascii="Century Gothic" w:hAnsi="Century Gothic"/>
          <w:b/>
          <w:bCs/>
          <w:noProof/>
          <w:color w:val="auto"/>
          <w:sz w:val="22"/>
          <w:szCs w:val="22"/>
        </w:rPr>
        <w:t>a chance to win your next 3 radiators for free!</w:t>
      </w:r>
      <w:r>
        <w:rPr>
          <w:rFonts w:ascii="Century Gothic" w:hAnsi="Century Gothic"/>
          <w:b/>
          <w:bCs/>
          <w:noProof/>
          <w:color w:val="auto"/>
          <w:sz w:val="22"/>
          <w:szCs w:val="22"/>
        </w:rPr>
        <w:t>!!</w:t>
      </w:r>
      <w:r w:rsidR="008F259C" w:rsidRPr="008F259C">
        <w:rPr>
          <w:rFonts w:ascii="Century Gothic" w:hAnsi="Century Gothic"/>
          <w:noProof/>
          <w:color w:val="auto"/>
          <w:sz w:val="22"/>
          <w:szCs w:val="22"/>
        </w:rPr>
        <w:t xml:space="preserve"> One lucky workshop will win their next 3 </w:t>
      </w:r>
      <w:r>
        <w:rPr>
          <w:rFonts w:ascii="Century Gothic" w:hAnsi="Century Gothic"/>
          <w:noProof/>
          <w:color w:val="auto"/>
          <w:sz w:val="22"/>
          <w:szCs w:val="22"/>
        </w:rPr>
        <w:t xml:space="preserve">purchases </w:t>
      </w:r>
      <w:r w:rsidR="008F259C" w:rsidRPr="008F259C">
        <w:rPr>
          <w:rFonts w:ascii="Century Gothic" w:hAnsi="Century Gothic"/>
          <w:noProof/>
          <w:color w:val="auto"/>
          <w:sz w:val="22"/>
          <w:szCs w:val="22"/>
        </w:rPr>
        <w:t xml:space="preserve">on us – this will surely </w:t>
      </w:r>
      <w:r w:rsidR="008F259C" w:rsidRPr="008F259C">
        <w:rPr>
          <w:rFonts w:ascii="Century Gothic" w:hAnsi="Century Gothic"/>
          <w:b/>
          <w:bCs/>
          <w:noProof/>
          <w:color w:val="auto"/>
          <w:sz w:val="22"/>
          <w:szCs w:val="22"/>
        </w:rPr>
        <w:t>be a big boost to your bottom line</w:t>
      </w:r>
      <w:r>
        <w:rPr>
          <w:rFonts w:ascii="Century Gothic" w:hAnsi="Century Gothic"/>
          <w:noProof/>
          <w:color w:val="auto"/>
          <w:sz w:val="22"/>
          <w:szCs w:val="22"/>
        </w:rPr>
        <w:t xml:space="preserve">. Another example of </w:t>
      </w:r>
      <w:r w:rsidR="008F259C" w:rsidRPr="008F259C">
        <w:rPr>
          <w:rFonts w:ascii="Century Gothic" w:hAnsi="Century Gothic"/>
          <w:noProof/>
          <w:color w:val="auto"/>
          <w:sz w:val="22"/>
          <w:szCs w:val="22"/>
        </w:rPr>
        <w:t xml:space="preserve">what we are here for, </w:t>
      </w:r>
      <w:r w:rsidR="008F259C" w:rsidRPr="008F259C">
        <w:rPr>
          <w:rFonts w:ascii="Century Gothic" w:hAnsi="Century Gothic"/>
          <w:noProof/>
          <w:color w:val="auto"/>
          <w:sz w:val="22"/>
          <w:szCs w:val="22"/>
          <w:u w:val="single"/>
        </w:rPr>
        <w:t>to support your business!</w:t>
      </w:r>
      <w:r w:rsidR="008F259C" w:rsidRPr="008F259C">
        <w:rPr>
          <w:rFonts w:ascii="Century Gothic" w:hAnsi="Century Gothic"/>
          <w:noProof/>
          <w:color w:val="auto"/>
          <w:sz w:val="22"/>
          <w:szCs w:val="22"/>
        </w:rPr>
        <w:t xml:space="preserve"> Keep an eye out for the flyer for all details</w:t>
      </w:r>
      <w:r w:rsidR="00653F8F">
        <w:rPr>
          <w:rFonts w:ascii="Century Gothic" w:hAnsi="Century Gothic"/>
          <w:noProof/>
          <w:color w:val="auto"/>
          <w:sz w:val="22"/>
          <w:szCs w:val="22"/>
        </w:rPr>
        <w:t>,</w:t>
      </w:r>
      <w:r w:rsidR="008F259C" w:rsidRPr="008F259C">
        <w:rPr>
          <w:rFonts w:ascii="Century Gothic" w:hAnsi="Century Gothic"/>
          <w:noProof/>
          <w:color w:val="auto"/>
          <w:sz w:val="22"/>
          <w:szCs w:val="22"/>
        </w:rPr>
        <w:t xml:space="preserve"> and good luck</w:t>
      </w:r>
      <w:r w:rsidR="00653F8F">
        <w:rPr>
          <w:rFonts w:ascii="Century Gothic" w:hAnsi="Century Gothic"/>
          <w:noProof/>
          <w:color w:val="auto"/>
          <w:sz w:val="22"/>
          <w:szCs w:val="22"/>
        </w:rPr>
        <w:t xml:space="preserve"> to all</w:t>
      </w:r>
    </w:p>
    <w:p w14:paraId="39D08869" w14:textId="1DBA7524" w:rsidR="00653F8F" w:rsidRPr="00077318" w:rsidRDefault="00653F8F" w:rsidP="00077318">
      <w:pPr>
        <w:jc w:val="center"/>
        <w:rPr>
          <w:rFonts w:ascii="Century Gothic" w:hAnsi="Century Gothic"/>
          <w:b/>
          <w:bCs/>
          <w:noProof/>
          <w:color w:val="auto"/>
          <w:sz w:val="24"/>
          <w:szCs w:val="24"/>
          <w:u w:val="single"/>
        </w:rPr>
      </w:pPr>
      <w:r w:rsidRPr="00077318">
        <w:rPr>
          <w:rFonts w:ascii="Century Gothic" w:hAnsi="Century Gothic"/>
          <w:b/>
          <w:bCs/>
          <w:noProof/>
          <w:color w:val="auto"/>
          <w:sz w:val="24"/>
          <w:szCs w:val="24"/>
          <w:u w:val="single"/>
        </w:rPr>
        <w:t>Fun Facts</w:t>
      </w:r>
    </w:p>
    <w:p w14:paraId="3EFEC487" w14:textId="4EC63FAA" w:rsidR="00CC5F2D" w:rsidRPr="00CC5F2D" w:rsidRDefault="0034158F" w:rsidP="00077318">
      <w:pPr>
        <w:jc w:val="both"/>
        <w:rPr>
          <w:rFonts w:ascii="Century Gothic" w:hAnsi="Century Gothic"/>
          <w:b/>
          <w:bCs/>
          <w:sz w:val="22"/>
          <w:szCs w:val="22"/>
        </w:rPr>
      </w:pPr>
      <w:r>
        <w:rPr>
          <w:b/>
          <w:bCs/>
          <w:noProof/>
          <w:color w:val="auto"/>
          <w:sz w:val="22"/>
          <w:szCs w:val="22"/>
          <w:u w:val="single"/>
          <w:lang w:eastAsia="en-US"/>
        </w:rPr>
        <mc:AlternateContent>
          <mc:Choice Requires="wps">
            <w:drawing>
              <wp:anchor distT="0" distB="0" distL="114300" distR="114300" simplePos="0" relativeHeight="251667456" behindDoc="0" locked="0" layoutInCell="1" allowOverlap="1" wp14:anchorId="0225F3DC" wp14:editId="1A74A800">
                <wp:simplePos x="0" y="0"/>
                <wp:positionH relativeFrom="margin">
                  <wp:posOffset>276225</wp:posOffset>
                </wp:positionH>
                <wp:positionV relativeFrom="paragraph">
                  <wp:posOffset>1499870</wp:posOffset>
                </wp:positionV>
                <wp:extent cx="762000" cy="676275"/>
                <wp:effectExtent l="38100" t="38100" r="57150" b="47625"/>
                <wp:wrapNone/>
                <wp:docPr id="10" name="Star: 5 Points 10"/>
                <wp:cNvGraphicFramePr/>
                <a:graphic xmlns:a="http://schemas.openxmlformats.org/drawingml/2006/main">
                  <a:graphicData uri="http://schemas.microsoft.com/office/word/2010/wordprocessingShape">
                    <wps:wsp>
                      <wps:cNvSpPr/>
                      <wps:spPr>
                        <a:xfrm>
                          <a:off x="0" y="0"/>
                          <a:ext cx="762000" cy="67627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3E2A8" id="Star: 5 Points 10" o:spid="_x0000_s1026" style="position:absolute;margin-left:21.75pt;margin-top:118.1pt;width:60pt;height:5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62000,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" path="m1,258313r291059,2l381000,r89940,258315l761999,258313,526526,417959r89944,258314l381000,516625,145530,676273,235474,417959,1,258313xe" fillcolor="black [3213]" strokecolor="black [3213]" strokeweight="1pt">
                <v:stroke joinstyle="miter"/>
                <v:path arrowok="t" o:connecttype="custom" o:connectlocs="1,258313;291060,258315;381000,0;470940,258315;761999,258313;526526,417959;616470,676273;381000,516625;145530,676273;235474,417959;1,258313" o:connectangles="0,0,0,0,0,0,0,0,0,0,0"/>
                <w10:wrap anchorx="margin"/>
              </v:shape>
            </w:pict>
          </mc:Fallback>
        </mc:AlternateContent>
      </w:r>
      <w:r w:rsidR="00077318" w:rsidRPr="00077318">
        <w:rPr>
          <w:b/>
          <w:bCs/>
          <w:noProof/>
          <w:color w:val="auto"/>
          <w:sz w:val="22"/>
          <w:szCs w:val="22"/>
          <w:u w:val="single"/>
          <w:lang w:eastAsia="en-US"/>
        </w:rPr>
        <mc:AlternateContent>
          <mc:Choice Requires="wps">
            <w:drawing>
              <wp:anchor distT="182880" distB="182880" distL="274320" distR="274320" simplePos="0" relativeHeight="251665408" behindDoc="0" locked="0" layoutInCell="1" allowOverlap="0" wp14:anchorId="1CDEFD5F" wp14:editId="24A9F0B7">
                <wp:simplePos x="0" y="0"/>
                <wp:positionH relativeFrom="margin">
                  <wp:posOffset>0</wp:posOffset>
                </wp:positionH>
                <wp:positionV relativeFrom="paragraph">
                  <wp:posOffset>1496695</wp:posOffset>
                </wp:positionV>
                <wp:extent cx="6858000" cy="723900"/>
                <wp:effectExtent l="0" t="0" r="0" b="0"/>
                <wp:wrapTopAndBottom/>
                <wp:docPr id="2" name="Text Box 2" descr="Mailer layout text box"/>
                <wp:cNvGraphicFramePr/>
                <a:graphic xmlns:a="http://schemas.openxmlformats.org/drawingml/2006/main">
                  <a:graphicData uri="http://schemas.microsoft.com/office/word/2010/wordprocessingShape">
                    <wps:wsp>
                      <wps:cNvSpPr txBox="1"/>
                      <wps:spPr>
                        <a:xfrm>
                          <a:off x="0" y="0"/>
                          <a:ext cx="68580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C274E" w14:textId="71DAF259" w:rsidR="009C0F01" w:rsidRPr="00A27D5F" w:rsidRDefault="009C0F01" w:rsidP="00CC5F2D">
                            <w:pPr>
                              <w:pBdr>
                                <w:top w:val="single" w:sz="4" w:space="1" w:color="auto"/>
                                <w:left w:val="single" w:sz="4" w:space="4" w:color="auto"/>
                                <w:bottom w:val="single" w:sz="4" w:space="1" w:color="auto"/>
                                <w:right w:val="single" w:sz="4" w:space="4" w:color="auto"/>
                              </w:pBdr>
                              <w:ind w:left="2160"/>
                              <w:rPr>
                                <w:rFonts w:ascii="Century Gothic" w:hAnsi="Century Gothic" w:cs="Arial"/>
                                <w:i/>
                                <w:iCs/>
                                <w:color w:val="202122"/>
                                <w:sz w:val="22"/>
                                <w:szCs w:val="22"/>
                                <w:shd w:val="clear" w:color="auto" w:fill="FFFFFF"/>
                              </w:rPr>
                            </w:pPr>
                            <w:r w:rsidRPr="0034158F">
                              <w:rPr>
                                <w:rFonts w:ascii="Century Gothic" w:hAnsi="Century Gothic" w:cs="Arial"/>
                                <w:i/>
                                <w:iCs/>
                                <w:color w:val="202122"/>
                                <w:sz w:val="22"/>
                                <w:szCs w:val="22"/>
                                <w:shd w:val="clear" w:color="auto" w:fill="FFFFFF"/>
                              </w:rPr>
                              <w:t>“I highly recommend and use Alpine Cooling</w:t>
                            </w:r>
                            <w:r w:rsidR="003C61EC">
                              <w:rPr>
                                <w:rFonts w:ascii="Century Gothic" w:hAnsi="Century Gothic" w:cs="Arial"/>
                                <w:i/>
                                <w:iCs/>
                                <w:color w:val="202122"/>
                                <w:sz w:val="22"/>
                                <w:szCs w:val="22"/>
                                <w:shd w:val="clear" w:color="auto" w:fill="FFFFFF"/>
                              </w:rPr>
                              <w:t xml:space="preserve">, </w:t>
                            </w:r>
                            <w:r w:rsidRPr="0034158F">
                              <w:rPr>
                                <w:rFonts w:ascii="Century Gothic" w:hAnsi="Century Gothic" w:cs="Arial"/>
                                <w:i/>
                                <w:iCs/>
                                <w:color w:val="202122"/>
                                <w:sz w:val="22"/>
                                <w:szCs w:val="22"/>
                                <w:shd w:val="clear" w:color="auto" w:fill="FFFFFF"/>
                              </w:rPr>
                              <w:t xml:space="preserve">because they have </w:t>
                            </w:r>
                            <w:r w:rsidR="0034158F" w:rsidRPr="0034158F">
                              <w:rPr>
                                <w:rFonts w:ascii="Century Gothic" w:hAnsi="Century Gothic" w:cs="Arial"/>
                                <w:i/>
                                <w:iCs/>
                                <w:color w:val="202122"/>
                                <w:sz w:val="22"/>
                                <w:szCs w:val="22"/>
                                <w:shd w:val="clear" w:color="auto" w:fill="FFFFFF"/>
                              </w:rPr>
                              <w:t xml:space="preserve">high quality </w:t>
                            </w:r>
                            <w:r w:rsidRPr="0034158F">
                              <w:rPr>
                                <w:rFonts w:ascii="Century Gothic" w:hAnsi="Century Gothic" w:cs="Arial"/>
                                <w:i/>
                                <w:iCs/>
                                <w:color w:val="202122"/>
                                <w:sz w:val="22"/>
                                <w:szCs w:val="22"/>
                                <w:shd w:val="clear" w:color="auto" w:fill="FFFFFF"/>
                              </w:rPr>
                              <w:t xml:space="preserve">products, </w:t>
                            </w:r>
                            <w:r w:rsidR="0034158F" w:rsidRPr="0034158F">
                              <w:rPr>
                                <w:rFonts w:ascii="Century Gothic" w:hAnsi="Century Gothic" w:cs="Arial"/>
                                <w:i/>
                                <w:iCs/>
                                <w:color w:val="202122"/>
                                <w:sz w:val="22"/>
                                <w:szCs w:val="22"/>
                                <w:shd w:val="clear" w:color="auto" w:fill="FFFFFF"/>
                              </w:rPr>
                              <w:t xml:space="preserve">great </w:t>
                            </w:r>
                            <w:r w:rsidRPr="0034158F">
                              <w:rPr>
                                <w:rFonts w:ascii="Century Gothic" w:hAnsi="Century Gothic" w:cs="Arial"/>
                                <w:i/>
                                <w:iCs/>
                                <w:color w:val="202122"/>
                                <w:sz w:val="22"/>
                                <w:szCs w:val="22"/>
                                <w:shd w:val="clear" w:color="auto" w:fill="FFFFFF"/>
                              </w:rPr>
                              <w:t xml:space="preserve">product </w:t>
                            </w:r>
                            <w:r w:rsidR="0034158F" w:rsidRPr="0034158F">
                              <w:rPr>
                                <w:rFonts w:ascii="Century Gothic" w:hAnsi="Century Gothic" w:cs="Arial"/>
                                <w:i/>
                                <w:iCs/>
                                <w:color w:val="202122"/>
                                <w:sz w:val="22"/>
                                <w:szCs w:val="22"/>
                                <w:shd w:val="clear" w:color="auto" w:fill="FFFFFF"/>
                              </w:rPr>
                              <w:t xml:space="preserve">range and </w:t>
                            </w:r>
                            <w:r w:rsidRPr="0034158F">
                              <w:rPr>
                                <w:rFonts w:ascii="Century Gothic" w:hAnsi="Century Gothic" w:cs="Arial"/>
                                <w:i/>
                                <w:iCs/>
                                <w:color w:val="202122"/>
                                <w:sz w:val="22"/>
                                <w:szCs w:val="22"/>
                                <w:shd w:val="clear" w:color="auto" w:fill="FFFFFF"/>
                              </w:rPr>
                              <w:t>knowledge</w:t>
                            </w:r>
                            <w:r w:rsidR="0034158F" w:rsidRPr="0034158F">
                              <w:rPr>
                                <w:rFonts w:ascii="Century Gothic" w:hAnsi="Century Gothic" w:cs="Arial"/>
                                <w:i/>
                                <w:iCs/>
                                <w:color w:val="202122"/>
                                <w:sz w:val="22"/>
                                <w:szCs w:val="22"/>
                                <w:shd w:val="clear" w:color="auto" w:fill="FFFFFF"/>
                              </w:rPr>
                              <w:t xml:space="preserve">, </w:t>
                            </w:r>
                            <w:r w:rsidRPr="0034158F">
                              <w:rPr>
                                <w:rFonts w:ascii="Century Gothic" w:hAnsi="Century Gothic" w:cs="Arial"/>
                                <w:i/>
                                <w:iCs/>
                                <w:color w:val="202122"/>
                                <w:sz w:val="22"/>
                                <w:szCs w:val="22"/>
                                <w:shd w:val="clear" w:color="auto" w:fill="FFFFFF"/>
                              </w:rPr>
                              <w:t xml:space="preserve">and </w:t>
                            </w:r>
                            <w:r w:rsidR="0034158F" w:rsidRPr="0034158F">
                              <w:rPr>
                                <w:rFonts w:ascii="Century Gothic" w:hAnsi="Century Gothic" w:cs="Arial"/>
                                <w:i/>
                                <w:iCs/>
                                <w:color w:val="202122"/>
                                <w:sz w:val="22"/>
                                <w:szCs w:val="22"/>
                                <w:shd w:val="clear" w:color="auto" w:fill="FFFFFF"/>
                              </w:rPr>
                              <w:t xml:space="preserve">their </w:t>
                            </w:r>
                            <w:r w:rsidRPr="0034158F">
                              <w:rPr>
                                <w:rFonts w:ascii="Century Gothic" w:hAnsi="Century Gothic" w:cs="Arial"/>
                                <w:i/>
                                <w:iCs/>
                                <w:color w:val="202122"/>
                                <w:sz w:val="22"/>
                                <w:szCs w:val="22"/>
                                <w:shd w:val="clear" w:color="auto" w:fill="FFFFFF"/>
                              </w:rPr>
                              <w:t>customer service</w:t>
                            </w:r>
                            <w:r w:rsidR="0034158F" w:rsidRPr="0034158F">
                              <w:rPr>
                                <w:rFonts w:ascii="Century Gothic" w:hAnsi="Century Gothic" w:cs="Arial"/>
                                <w:i/>
                                <w:iCs/>
                                <w:color w:val="202122"/>
                                <w:sz w:val="22"/>
                                <w:szCs w:val="22"/>
                                <w:shd w:val="clear" w:color="auto" w:fill="FFFFFF"/>
                              </w:rPr>
                              <w:t xml:space="preserve"> is exceptional</w:t>
                            </w:r>
                            <w:r w:rsidRPr="0034158F">
                              <w:rPr>
                                <w:rFonts w:ascii="Century Gothic" w:hAnsi="Century Gothic" w:cs="Arial"/>
                                <w:i/>
                                <w:iCs/>
                                <w:color w:val="202122"/>
                                <w:sz w:val="22"/>
                                <w:szCs w:val="22"/>
                                <w:shd w:val="clear" w:color="auto" w:fill="FFFFFF"/>
                              </w:rPr>
                              <w:t>”</w:t>
                            </w:r>
                            <w:r w:rsidR="0034158F">
                              <w:rPr>
                                <w:rFonts w:ascii="Century Gothic" w:hAnsi="Century Gothic" w:cs="Arial"/>
                                <w:color w:val="202122"/>
                                <w:sz w:val="22"/>
                                <w:szCs w:val="22"/>
                                <w:shd w:val="clear" w:color="auto" w:fill="FFFFFF"/>
                              </w:rPr>
                              <w:t xml:space="preserve"> </w:t>
                            </w:r>
                            <w:r w:rsidR="0034158F" w:rsidRPr="00A27D5F">
                              <w:rPr>
                                <w:rFonts w:ascii="Century Gothic" w:hAnsi="Century Gothic" w:cs="Arial"/>
                                <w:i/>
                                <w:iCs/>
                                <w:color w:val="202122"/>
                                <w:sz w:val="22"/>
                                <w:szCs w:val="22"/>
                                <w:shd w:val="clear" w:color="auto" w:fill="FFFFFF"/>
                              </w:rPr>
                              <w:t xml:space="preserve">– </w:t>
                            </w:r>
                            <w:r w:rsidR="0034158F" w:rsidRPr="00A27D5F">
                              <w:rPr>
                                <w:rFonts w:ascii="Century Gothic" w:hAnsi="Century Gothic" w:cs="Arial"/>
                                <w:b/>
                                <w:bCs/>
                                <w:i/>
                                <w:iCs/>
                                <w:color w:val="202122"/>
                                <w:sz w:val="22"/>
                                <w:szCs w:val="22"/>
                                <w:shd w:val="clear" w:color="auto" w:fill="FFFFFF"/>
                              </w:rPr>
                              <w:t>Subi Motors, Gold Coast</w:t>
                            </w:r>
                          </w:p>
                          <w:p w14:paraId="7661549B" w14:textId="77777777" w:rsidR="00A82319" w:rsidRDefault="00A823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CDEFD5F" id="Text Box 2" o:spid="_x0000_s1028" type="#_x0000_t202" alt="Mailer layout text box" style="position:absolute;left:0;text-align:left;margin-left:0;margin-top:117.85pt;width:540pt;height:57pt;z-index:251665408;visibility:visible;mso-wrap-style:square;mso-width-percent:1000;mso-height-percent:0;mso-wrap-distance-left:21.6pt;mso-wrap-distance-top:14.4pt;mso-wrap-distance-right:21.6pt;mso-wrap-distance-bottom:14.4pt;mso-position-horizontal:absolute;mso-position-horizontal-relative:margin;mso-position-vertical:absolute;mso-position-vertical-relative:text;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" o:allowoverlap="f" filled="f" stroked="f" strokeweight=".5pt">
                <v:textbox inset="0,0,0,0">
                  <w:txbxContent>
                    <w:p w14:paraId="230C274E" w14:textId="71DAF259" w:rsidR="009C0F01" w:rsidRPr="00A27D5F" w:rsidRDefault="009C0F01" w:rsidP="00CC5F2D">
                      <w:pPr>
                        <w:pBdr>
                          <w:top w:val="single" w:sz="4" w:space="1" w:color="auto"/>
                          <w:left w:val="single" w:sz="4" w:space="4" w:color="auto"/>
                          <w:bottom w:val="single" w:sz="4" w:space="1" w:color="auto"/>
                          <w:right w:val="single" w:sz="4" w:space="4" w:color="auto"/>
                        </w:pBdr>
                        <w:ind w:left="2160"/>
                        <w:rPr>
                          <w:rFonts w:ascii="Century Gothic" w:hAnsi="Century Gothic" w:cs="Arial"/>
                          <w:i/>
                          <w:iCs/>
                          <w:color w:val="202122"/>
                          <w:sz w:val="22"/>
                          <w:szCs w:val="22"/>
                          <w:shd w:val="clear" w:color="auto" w:fill="FFFFFF"/>
                        </w:rPr>
                      </w:pPr>
                      <w:r w:rsidRPr="0034158F">
                        <w:rPr>
                          <w:rFonts w:ascii="Century Gothic" w:hAnsi="Century Gothic" w:cs="Arial"/>
                          <w:i/>
                          <w:iCs/>
                          <w:color w:val="202122"/>
                          <w:sz w:val="22"/>
                          <w:szCs w:val="22"/>
                          <w:shd w:val="clear" w:color="auto" w:fill="FFFFFF"/>
                        </w:rPr>
                        <w:t>“I highly recommend and use Alpine Cooling</w:t>
                      </w:r>
                      <w:r w:rsidR="003C61EC">
                        <w:rPr>
                          <w:rFonts w:ascii="Century Gothic" w:hAnsi="Century Gothic" w:cs="Arial"/>
                          <w:i/>
                          <w:iCs/>
                          <w:color w:val="202122"/>
                          <w:sz w:val="22"/>
                          <w:szCs w:val="22"/>
                          <w:shd w:val="clear" w:color="auto" w:fill="FFFFFF"/>
                        </w:rPr>
                        <w:t xml:space="preserve">, </w:t>
                      </w:r>
                      <w:r w:rsidRPr="0034158F">
                        <w:rPr>
                          <w:rFonts w:ascii="Century Gothic" w:hAnsi="Century Gothic" w:cs="Arial"/>
                          <w:i/>
                          <w:iCs/>
                          <w:color w:val="202122"/>
                          <w:sz w:val="22"/>
                          <w:szCs w:val="22"/>
                          <w:shd w:val="clear" w:color="auto" w:fill="FFFFFF"/>
                        </w:rPr>
                        <w:t xml:space="preserve">because they have </w:t>
                      </w:r>
                      <w:r w:rsidR="0034158F" w:rsidRPr="0034158F">
                        <w:rPr>
                          <w:rFonts w:ascii="Century Gothic" w:hAnsi="Century Gothic" w:cs="Arial"/>
                          <w:i/>
                          <w:iCs/>
                          <w:color w:val="202122"/>
                          <w:sz w:val="22"/>
                          <w:szCs w:val="22"/>
                          <w:shd w:val="clear" w:color="auto" w:fill="FFFFFF"/>
                        </w:rPr>
                        <w:t xml:space="preserve">high quality </w:t>
                      </w:r>
                      <w:r w:rsidRPr="0034158F">
                        <w:rPr>
                          <w:rFonts w:ascii="Century Gothic" w:hAnsi="Century Gothic" w:cs="Arial"/>
                          <w:i/>
                          <w:iCs/>
                          <w:color w:val="202122"/>
                          <w:sz w:val="22"/>
                          <w:szCs w:val="22"/>
                          <w:shd w:val="clear" w:color="auto" w:fill="FFFFFF"/>
                        </w:rPr>
                        <w:t xml:space="preserve">products, </w:t>
                      </w:r>
                      <w:r w:rsidR="0034158F" w:rsidRPr="0034158F">
                        <w:rPr>
                          <w:rFonts w:ascii="Century Gothic" w:hAnsi="Century Gothic" w:cs="Arial"/>
                          <w:i/>
                          <w:iCs/>
                          <w:color w:val="202122"/>
                          <w:sz w:val="22"/>
                          <w:szCs w:val="22"/>
                          <w:shd w:val="clear" w:color="auto" w:fill="FFFFFF"/>
                        </w:rPr>
                        <w:t xml:space="preserve">great </w:t>
                      </w:r>
                      <w:r w:rsidRPr="0034158F">
                        <w:rPr>
                          <w:rFonts w:ascii="Century Gothic" w:hAnsi="Century Gothic" w:cs="Arial"/>
                          <w:i/>
                          <w:iCs/>
                          <w:color w:val="202122"/>
                          <w:sz w:val="22"/>
                          <w:szCs w:val="22"/>
                          <w:shd w:val="clear" w:color="auto" w:fill="FFFFFF"/>
                        </w:rPr>
                        <w:t xml:space="preserve">product </w:t>
                      </w:r>
                      <w:r w:rsidR="0034158F" w:rsidRPr="0034158F">
                        <w:rPr>
                          <w:rFonts w:ascii="Century Gothic" w:hAnsi="Century Gothic" w:cs="Arial"/>
                          <w:i/>
                          <w:iCs/>
                          <w:color w:val="202122"/>
                          <w:sz w:val="22"/>
                          <w:szCs w:val="22"/>
                          <w:shd w:val="clear" w:color="auto" w:fill="FFFFFF"/>
                        </w:rPr>
                        <w:t xml:space="preserve">range and </w:t>
                      </w:r>
                      <w:r w:rsidRPr="0034158F">
                        <w:rPr>
                          <w:rFonts w:ascii="Century Gothic" w:hAnsi="Century Gothic" w:cs="Arial"/>
                          <w:i/>
                          <w:iCs/>
                          <w:color w:val="202122"/>
                          <w:sz w:val="22"/>
                          <w:szCs w:val="22"/>
                          <w:shd w:val="clear" w:color="auto" w:fill="FFFFFF"/>
                        </w:rPr>
                        <w:t>knowledge</w:t>
                      </w:r>
                      <w:r w:rsidR="0034158F" w:rsidRPr="0034158F">
                        <w:rPr>
                          <w:rFonts w:ascii="Century Gothic" w:hAnsi="Century Gothic" w:cs="Arial"/>
                          <w:i/>
                          <w:iCs/>
                          <w:color w:val="202122"/>
                          <w:sz w:val="22"/>
                          <w:szCs w:val="22"/>
                          <w:shd w:val="clear" w:color="auto" w:fill="FFFFFF"/>
                        </w:rPr>
                        <w:t xml:space="preserve">, </w:t>
                      </w:r>
                      <w:r w:rsidRPr="0034158F">
                        <w:rPr>
                          <w:rFonts w:ascii="Century Gothic" w:hAnsi="Century Gothic" w:cs="Arial"/>
                          <w:i/>
                          <w:iCs/>
                          <w:color w:val="202122"/>
                          <w:sz w:val="22"/>
                          <w:szCs w:val="22"/>
                          <w:shd w:val="clear" w:color="auto" w:fill="FFFFFF"/>
                        </w:rPr>
                        <w:t xml:space="preserve">and </w:t>
                      </w:r>
                      <w:r w:rsidR="0034158F" w:rsidRPr="0034158F">
                        <w:rPr>
                          <w:rFonts w:ascii="Century Gothic" w:hAnsi="Century Gothic" w:cs="Arial"/>
                          <w:i/>
                          <w:iCs/>
                          <w:color w:val="202122"/>
                          <w:sz w:val="22"/>
                          <w:szCs w:val="22"/>
                          <w:shd w:val="clear" w:color="auto" w:fill="FFFFFF"/>
                        </w:rPr>
                        <w:t xml:space="preserve">their </w:t>
                      </w:r>
                      <w:r w:rsidRPr="0034158F">
                        <w:rPr>
                          <w:rFonts w:ascii="Century Gothic" w:hAnsi="Century Gothic" w:cs="Arial"/>
                          <w:i/>
                          <w:iCs/>
                          <w:color w:val="202122"/>
                          <w:sz w:val="22"/>
                          <w:szCs w:val="22"/>
                          <w:shd w:val="clear" w:color="auto" w:fill="FFFFFF"/>
                        </w:rPr>
                        <w:t>customer service</w:t>
                      </w:r>
                      <w:r w:rsidR="0034158F" w:rsidRPr="0034158F">
                        <w:rPr>
                          <w:rFonts w:ascii="Century Gothic" w:hAnsi="Century Gothic" w:cs="Arial"/>
                          <w:i/>
                          <w:iCs/>
                          <w:color w:val="202122"/>
                          <w:sz w:val="22"/>
                          <w:szCs w:val="22"/>
                          <w:shd w:val="clear" w:color="auto" w:fill="FFFFFF"/>
                        </w:rPr>
                        <w:t xml:space="preserve"> is exceptional</w:t>
                      </w:r>
                      <w:r w:rsidRPr="0034158F">
                        <w:rPr>
                          <w:rFonts w:ascii="Century Gothic" w:hAnsi="Century Gothic" w:cs="Arial"/>
                          <w:i/>
                          <w:iCs/>
                          <w:color w:val="202122"/>
                          <w:sz w:val="22"/>
                          <w:szCs w:val="22"/>
                          <w:shd w:val="clear" w:color="auto" w:fill="FFFFFF"/>
                        </w:rPr>
                        <w:t>”</w:t>
                      </w:r>
                      <w:r w:rsidR="0034158F">
                        <w:rPr>
                          <w:rFonts w:ascii="Century Gothic" w:hAnsi="Century Gothic" w:cs="Arial"/>
                          <w:color w:val="202122"/>
                          <w:sz w:val="22"/>
                          <w:szCs w:val="22"/>
                          <w:shd w:val="clear" w:color="auto" w:fill="FFFFFF"/>
                        </w:rPr>
                        <w:t xml:space="preserve"> </w:t>
                      </w:r>
                      <w:r w:rsidR="0034158F" w:rsidRPr="00A27D5F">
                        <w:rPr>
                          <w:rFonts w:ascii="Century Gothic" w:hAnsi="Century Gothic" w:cs="Arial"/>
                          <w:i/>
                          <w:iCs/>
                          <w:color w:val="202122"/>
                          <w:sz w:val="22"/>
                          <w:szCs w:val="22"/>
                          <w:shd w:val="clear" w:color="auto" w:fill="FFFFFF"/>
                        </w:rPr>
                        <w:t xml:space="preserve">– </w:t>
                      </w:r>
                      <w:r w:rsidR="0034158F" w:rsidRPr="00A27D5F">
                        <w:rPr>
                          <w:rFonts w:ascii="Century Gothic" w:hAnsi="Century Gothic" w:cs="Arial"/>
                          <w:b/>
                          <w:bCs/>
                          <w:i/>
                          <w:iCs/>
                          <w:color w:val="202122"/>
                          <w:sz w:val="22"/>
                          <w:szCs w:val="22"/>
                          <w:shd w:val="clear" w:color="auto" w:fill="FFFFFF"/>
                        </w:rPr>
                        <w:t>Subi Motors, Gold Coast</w:t>
                      </w:r>
                    </w:p>
                    <w:p w14:paraId="7661549B" w14:textId="77777777" w:rsidR="00A82319" w:rsidRDefault="00A82319"/>
                  </w:txbxContent>
                </v:textbox>
                <w10:wrap type="topAndBottom" anchorx="margin"/>
              </v:shape>
            </w:pict>
          </mc:Fallback>
        </mc:AlternateContent>
      </w:r>
      <w:r w:rsidR="00077318" w:rsidRPr="00077318">
        <w:rPr>
          <w:rFonts w:ascii="Century Gothic" w:hAnsi="Century Gothic"/>
          <w:sz w:val="22"/>
          <w:szCs w:val="22"/>
        </w:rPr>
        <w:t xml:space="preserve">Approx 66% of the work force </w:t>
      </w:r>
      <w:r w:rsidR="00077318">
        <w:rPr>
          <w:rFonts w:ascii="Century Gothic" w:hAnsi="Century Gothic"/>
          <w:sz w:val="22"/>
          <w:szCs w:val="22"/>
        </w:rPr>
        <w:t xml:space="preserve">drive </w:t>
      </w:r>
      <w:r w:rsidR="00077318" w:rsidRPr="00077318">
        <w:rPr>
          <w:rFonts w:ascii="Century Gothic" w:hAnsi="Century Gothic"/>
          <w:sz w:val="22"/>
          <w:szCs w:val="22"/>
        </w:rPr>
        <w:t>to work</w:t>
      </w:r>
      <w:r w:rsidR="00077318">
        <w:rPr>
          <w:rFonts w:ascii="Century Gothic" w:hAnsi="Century Gothic"/>
          <w:sz w:val="22"/>
          <w:szCs w:val="22"/>
        </w:rPr>
        <w:t xml:space="preserve"> each day. </w:t>
      </w:r>
      <w:r w:rsidR="00077318" w:rsidRPr="00077318">
        <w:rPr>
          <w:rFonts w:ascii="Century Gothic" w:hAnsi="Century Gothic" w:cs="Arial"/>
          <w:color w:val="202124"/>
          <w:sz w:val="22"/>
          <w:szCs w:val="22"/>
          <w:shd w:val="clear" w:color="auto" w:fill="FFFFFF"/>
        </w:rPr>
        <w:t>Across all states and territories, people in Queensland had the longest average commute to their place of work (</w:t>
      </w:r>
      <w:r w:rsidR="00077318" w:rsidRPr="00077318">
        <w:rPr>
          <w:rFonts w:ascii="Century Gothic" w:hAnsi="Century Gothic" w:cs="Arial"/>
          <w:b/>
          <w:bCs/>
          <w:color w:val="202124"/>
          <w:sz w:val="22"/>
          <w:szCs w:val="22"/>
          <w:shd w:val="clear" w:color="auto" w:fill="FFFFFF"/>
        </w:rPr>
        <w:t>16.7 km</w:t>
      </w:r>
      <w:r w:rsidR="00077318" w:rsidRPr="00077318">
        <w:rPr>
          <w:rFonts w:ascii="Century Gothic" w:hAnsi="Century Gothic" w:cs="Arial"/>
          <w:color w:val="202124"/>
          <w:sz w:val="22"/>
          <w:szCs w:val="22"/>
          <w:shd w:val="clear" w:color="auto" w:fill="FFFFFF"/>
        </w:rPr>
        <w:t xml:space="preserve">), followed closely by Victoria and Western Australia (16.2 km). </w:t>
      </w:r>
      <w:r w:rsidR="009C0F01" w:rsidRPr="00077318">
        <w:rPr>
          <w:rFonts w:ascii="Century Gothic" w:hAnsi="Century Gothic" w:cs="Arial"/>
          <w:color w:val="202124"/>
          <w:sz w:val="22"/>
          <w:szCs w:val="22"/>
          <w:shd w:val="clear" w:color="auto" w:fill="FFFFFF"/>
        </w:rPr>
        <w:t>However,</w:t>
      </w:r>
      <w:r w:rsidR="00077318" w:rsidRPr="00077318">
        <w:rPr>
          <w:rFonts w:ascii="Century Gothic" w:hAnsi="Century Gothic" w:cs="Arial"/>
          <w:color w:val="202124"/>
          <w:sz w:val="22"/>
          <w:szCs w:val="22"/>
          <w:shd w:val="clear" w:color="auto" w:fill="FFFFFF"/>
        </w:rPr>
        <w:t xml:space="preserve"> Sydney averaged the longest </w:t>
      </w:r>
      <w:r w:rsidR="00077318" w:rsidRPr="00077318">
        <w:rPr>
          <w:rFonts w:ascii="Century Gothic" w:hAnsi="Century Gothic" w:cs="Arial"/>
          <w:b/>
          <w:bCs/>
          <w:color w:val="202124"/>
          <w:sz w:val="22"/>
          <w:szCs w:val="22"/>
          <w:shd w:val="clear" w:color="auto" w:fill="FFFFFF"/>
        </w:rPr>
        <w:t>time</w:t>
      </w:r>
      <w:r w:rsidR="00077318" w:rsidRPr="00077318">
        <w:rPr>
          <w:rFonts w:ascii="Century Gothic" w:hAnsi="Century Gothic" w:cs="Arial"/>
          <w:color w:val="202124"/>
          <w:sz w:val="22"/>
          <w:szCs w:val="22"/>
          <w:shd w:val="clear" w:color="auto" w:fill="FFFFFF"/>
        </w:rPr>
        <w:t xml:space="preserve"> on the road, followed by Melbourne, but Queenslanders had the longest by distance/klms. One recent survey estimated the average travel time in </w:t>
      </w:r>
      <w:r w:rsidR="009C0F01" w:rsidRPr="00077318">
        <w:rPr>
          <w:rFonts w:ascii="Century Gothic" w:hAnsi="Century Gothic" w:cs="Arial"/>
          <w:color w:val="202124"/>
          <w:sz w:val="22"/>
          <w:szCs w:val="22"/>
          <w:shd w:val="clear" w:color="auto" w:fill="FFFFFF"/>
        </w:rPr>
        <w:t>Southeast</w:t>
      </w:r>
      <w:r w:rsidR="00077318" w:rsidRPr="00077318">
        <w:rPr>
          <w:rFonts w:ascii="Century Gothic" w:hAnsi="Century Gothic" w:cs="Arial"/>
          <w:color w:val="202124"/>
          <w:sz w:val="22"/>
          <w:szCs w:val="22"/>
          <w:shd w:val="clear" w:color="auto" w:fill="FFFFFF"/>
        </w:rPr>
        <w:t xml:space="preserve"> QLD is around 67min each day</w:t>
      </w:r>
      <w:r w:rsidR="009C0F01">
        <w:rPr>
          <w:rFonts w:ascii="Century Gothic" w:hAnsi="Century Gothic" w:cs="Arial"/>
          <w:color w:val="202124"/>
          <w:sz w:val="22"/>
          <w:szCs w:val="22"/>
          <w:shd w:val="clear" w:color="auto" w:fill="FFFFFF"/>
        </w:rPr>
        <w:t xml:space="preserve">…. </w:t>
      </w:r>
      <w:r w:rsidR="00E8540D">
        <w:rPr>
          <w:rFonts w:ascii="Century Gothic" w:hAnsi="Century Gothic" w:cs="Arial"/>
          <w:color w:val="202124"/>
          <w:sz w:val="22"/>
          <w:szCs w:val="22"/>
          <w:shd w:val="clear" w:color="auto" w:fill="FFFFFF"/>
        </w:rPr>
        <w:t>T</w:t>
      </w:r>
      <w:r w:rsidR="00077318" w:rsidRPr="00077318">
        <w:rPr>
          <w:rFonts w:ascii="Century Gothic" w:hAnsi="Century Gothic" w:cs="Arial"/>
          <w:color w:val="202124"/>
          <w:sz w:val="22"/>
          <w:szCs w:val="22"/>
          <w:shd w:val="clear" w:color="auto" w:fill="FFFFFF"/>
        </w:rPr>
        <w:t>he</w:t>
      </w:r>
      <w:r w:rsidR="00E8540D">
        <w:rPr>
          <w:rFonts w:ascii="Century Gothic" w:hAnsi="Century Gothic" w:cs="Arial"/>
          <w:color w:val="202124"/>
          <w:sz w:val="22"/>
          <w:szCs w:val="22"/>
          <w:shd w:val="clear" w:color="auto" w:fill="FFFFFF"/>
        </w:rPr>
        <w:t xml:space="preserve"> paradox</w:t>
      </w:r>
      <w:r w:rsidR="00077318" w:rsidRPr="00077318">
        <w:rPr>
          <w:rFonts w:ascii="Century Gothic" w:hAnsi="Century Gothic" w:cs="Arial"/>
          <w:color w:val="202124"/>
          <w:sz w:val="22"/>
          <w:szCs w:val="22"/>
          <w:shd w:val="clear" w:color="auto" w:fill="FFFFFF"/>
        </w:rPr>
        <w:t xml:space="preserve"> </w:t>
      </w:r>
      <w:r w:rsidR="003C61EC" w:rsidRPr="00077318">
        <w:rPr>
          <w:rFonts w:ascii="Century Gothic" w:hAnsi="Century Gothic" w:cs="Arial"/>
          <w:color w:val="202124"/>
          <w:sz w:val="22"/>
          <w:szCs w:val="22"/>
          <w:shd w:val="clear" w:color="auto" w:fill="FFFFFF"/>
        </w:rPr>
        <w:t>is</w:t>
      </w:r>
      <w:r w:rsidR="003C61EC">
        <w:rPr>
          <w:rFonts w:ascii="Century Gothic" w:hAnsi="Century Gothic" w:cs="Arial"/>
          <w:color w:val="202124"/>
          <w:sz w:val="22"/>
          <w:szCs w:val="22"/>
          <w:shd w:val="clear" w:color="auto" w:fill="FFFFFF"/>
        </w:rPr>
        <w:t xml:space="preserve"> </w:t>
      </w:r>
      <w:r w:rsidR="00077318" w:rsidRPr="003C61EC">
        <w:rPr>
          <w:rFonts w:ascii="Century Gothic" w:hAnsi="Century Gothic" w:cs="Arial"/>
          <w:b/>
          <w:bCs/>
          <w:color w:val="202124"/>
          <w:sz w:val="22"/>
          <w:szCs w:val="22"/>
          <w:shd w:val="clear" w:color="auto" w:fill="FFFFFF"/>
        </w:rPr>
        <w:t>we all hate traffic, but the more cars on the road</w:t>
      </w:r>
      <w:r w:rsidR="009C0F01" w:rsidRPr="003C61EC">
        <w:rPr>
          <w:rFonts w:ascii="Century Gothic" w:hAnsi="Century Gothic" w:cs="Arial"/>
          <w:b/>
          <w:bCs/>
          <w:color w:val="202124"/>
          <w:sz w:val="22"/>
          <w:szCs w:val="22"/>
          <w:shd w:val="clear" w:color="auto" w:fill="FFFFFF"/>
        </w:rPr>
        <w:t xml:space="preserve">, then </w:t>
      </w:r>
      <w:r w:rsidR="00077318" w:rsidRPr="003C61EC">
        <w:rPr>
          <w:rFonts w:ascii="Century Gothic" w:hAnsi="Century Gothic" w:cs="Arial"/>
          <w:b/>
          <w:bCs/>
          <w:color w:val="202124"/>
          <w:sz w:val="22"/>
          <w:szCs w:val="22"/>
          <w:shd w:val="clear" w:color="auto" w:fill="FFFFFF"/>
        </w:rPr>
        <w:t>the better it is for the repair industry!</w:t>
      </w:r>
      <w:r w:rsidR="009C0F01" w:rsidRPr="003C61EC">
        <w:rPr>
          <w:rFonts w:ascii="Century Gothic" w:hAnsi="Century Gothic"/>
          <w:b/>
          <w:bCs/>
          <w:sz w:val="22"/>
          <w:szCs w:val="22"/>
        </w:rPr>
        <w:t>!!</w:t>
      </w:r>
    </w:p>
    <w:sectPr w:rsidR="00CC5F2D" w:rsidRPr="00CC5F2D">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93DF" w14:textId="77777777" w:rsidR="00C35C5D" w:rsidRDefault="00C35C5D">
      <w:pPr>
        <w:spacing w:after="0" w:line="240" w:lineRule="auto"/>
      </w:pPr>
      <w:r>
        <w:separator/>
      </w:r>
    </w:p>
  </w:endnote>
  <w:endnote w:type="continuationSeparator" w:id="0">
    <w:p w14:paraId="4F1A183F" w14:textId="77777777" w:rsidR="00C35C5D" w:rsidRDefault="00C3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890B" w14:textId="77777777" w:rsidR="00C35C5D" w:rsidRDefault="00C35C5D">
      <w:pPr>
        <w:spacing w:after="0" w:line="240" w:lineRule="auto"/>
      </w:pPr>
      <w:r>
        <w:separator/>
      </w:r>
    </w:p>
  </w:footnote>
  <w:footnote w:type="continuationSeparator" w:id="0">
    <w:p w14:paraId="04B9F497" w14:textId="77777777" w:rsidR="00C35C5D" w:rsidRDefault="00C35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48"/>
    <w:rsid w:val="00014347"/>
    <w:rsid w:val="00034F21"/>
    <w:rsid w:val="000511E6"/>
    <w:rsid w:val="00077318"/>
    <w:rsid w:val="000C6463"/>
    <w:rsid w:val="000E6A97"/>
    <w:rsid w:val="00175748"/>
    <w:rsid w:val="001817ED"/>
    <w:rsid w:val="002F6200"/>
    <w:rsid w:val="00317A58"/>
    <w:rsid w:val="0034158F"/>
    <w:rsid w:val="003A5637"/>
    <w:rsid w:val="003C2CD3"/>
    <w:rsid w:val="003C61EC"/>
    <w:rsid w:val="0044657A"/>
    <w:rsid w:val="004800EA"/>
    <w:rsid w:val="00484A1C"/>
    <w:rsid w:val="004E51BF"/>
    <w:rsid w:val="00573EDF"/>
    <w:rsid w:val="005B47A2"/>
    <w:rsid w:val="005E4ACC"/>
    <w:rsid w:val="00653F8F"/>
    <w:rsid w:val="006A2E87"/>
    <w:rsid w:val="006F51D3"/>
    <w:rsid w:val="00722C2A"/>
    <w:rsid w:val="007246A5"/>
    <w:rsid w:val="00771DF2"/>
    <w:rsid w:val="007B772B"/>
    <w:rsid w:val="007D16E9"/>
    <w:rsid w:val="008564F7"/>
    <w:rsid w:val="00876886"/>
    <w:rsid w:val="008956E6"/>
    <w:rsid w:val="008F259C"/>
    <w:rsid w:val="008F6FEE"/>
    <w:rsid w:val="00966CC0"/>
    <w:rsid w:val="009B4062"/>
    <w:rsid w:val="009C0F01"/>
    <w:rsid w:val="00A27D5F"/>
    <w:rsid w:val="00A56C47"/>
    <w:rsid w:val="00A82319"/>
    <w:rsid w:val="00A833B6"/>
    <w:rsid w:val="00B11DE3"/>
    <w:rsid w:val="00BC6167"/>
    <w:rsid w:val="00BE30F1"/>
    <w:rsid w:val="00C35C5D"/>
    <w:rsid w:val="00CC5F2D"/>
    <w:rsid w:val="00D458DD"/>
    <w:rsid w:val="00D656F5"/>
    <w:rsid w:val="00E8540D"/>
    <w:rsid w:val="00EF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6CEFE"/>
  <w15:chartTrackingRefBased/>
  <w15:docId w15:val="{EFA2C809-B6E4-410E-AD0C-B5E7B630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ListParagraph">
    <w:name w:val="List Paragraph"/>
    <w:basedOn w:val="Normal"/>
    <w:uiPriority w:val="34"/>
    <w:unhideWhenUsed/>
    <w:qFormat/>
    <w:rsid w:val="000E6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de\Downloads\tf03200096_win32.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tf03200096_win32</Template>
  <TotalTime>380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Devil Warehousing Pty Ltd</dc:creator>
  <cp:keywords/>
  <cp:lastModifiedBy>Red Devil Warehouse Pty Ltd</cp:lastModifiedBy>
  <cp:revision>10</cp:revision>
  <cp:lastPrinted>2022-08-31T23:28:00Z</cp:lastPrinted>
  <dcterms:created xsi:type="dcterms:W3CDTF">2022-08-23T04:16:00Z</dcterms:created>
  <dcterms:modified xsi:type="dcterms:W3CDTF">2022-09-04T23:54:00Z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